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B765EC" w14:textId="77777777" w:rsidR="00CA3F75" w:rsidRPr="00091F80" w:rsidRDefault="00CA3F75" w:rsidP="00CA3F75">
      <w:pPr>
        <w:spacing w:after="0" w:line="240" w:lineRule="auto"/>
        <w:rPr>
          <w:lang w:val="de-DE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5807"/>
        <w:gridCol w:w="3255"/>
      </w:tblGrid>
      <w:tr w:rsidR="00091F80" w:rsidRPr="009B50F5" w14:paraId="5635F167" w14:textId="77777777" w:rsidTr="009B50F5">
        <w:tc>
          <w:tcPr>
            <w:tcW w:w="5807" w:type="dxa"/>
            <w:shd w:val="clear" w:color="auto" w:fill="DAE9F7" w:themeFill="text2" w:themeFillTint="1A"/>
          </w:tcPr>
          <w:p w14:paraId="7C69A1A4" w14:textId="11BE3EC7" w:rsidR="00091F80" w:rsidRPr="009B50F5" w:rsidRDefault="00091F80" w:rsidP="009B50F5">
            <w:pPr>
              <w:jc w:val="center"/>
              <w:rPr>
                <w:b/>
                <w:bCs/>
                <w:lang w:val="de-DE"/>
              </w:rPr>
            </w:pPr>
            <w:r w:rsidRPr="009B50F5">
              <w:rPr>
                <w:b/>
                <w:bCs/>
                <w:lang w:val="de-DE"/>
              </w:rPr>
              <w:t>Aktivitäten</w:t>
            </w:r>
          </w:p>
        </w:tc>
        <w:tc>
          <w:tcPr>
            <w:tcW w:w="3255" w:type="dxa"/>
            <w:shd w:val="clear" w:color="auto" w:fill="DAE9F7" w:themeFill="text2" w:themeFillTint="1A"/>
          </w:tcPr>
          <w:p w14:paraId="7B6B15F2" w14:textId="1A808428" w:rsidR="00091F80" w:rsidRPr="009B50F5" w:rsidRDefault="00091F80" w:rsidP="009B50F5">
            <w:pPr>
              <w:jc w:val="center"/>
              <w:rPr>
                <w:b/>
                <w:bCs/>
                <w:lang w:val="de-DE"/>
              </w:rPr>
            </w:pPr>
            <w:r w:rsidRPr="009B50F5">
              <w:rPr>
                <w:b/>
                <w:bCs/>
                <w:lang w:val="de-DE"/>
              </w:rPr>
              <w:t>Hinweise/Zeit</w:t>
            </w:r>
          </w:p>
        </w:tc>
      </w:tr>
      <w:tr w:rsidR="00CA3F75" w:rsidRPr="00091F80" w14:paraId="676B9950" w14:textId="77777777" w:rsidTr="00091F80">
        <w:tc>
          <w:tcPr>
            <w:tcW w:w="5807" w:type="dxa"/>
          </w:tcPr>
          <w:p w14:paraId="1DBAC3EF" w14:textId="57B24760" w:rsidR="00CA3F75" w:rsidRPr="00091F80" w:rsidRDefault="00091F80" w:rsidP="00091F80">
            <w:pPr>
              <w:rPr>
                <w:lang w:val="de-DE"/>
              </w:rPr>
            </w:pPr>
            <w:r>
              <w:rPr>
                <w:lang w:val="de-DE"/>
              </w:rPr>
              <w:t>Wiederholung Inhalte Lehrplaninterpretation – Feedback zu der Erstellung des thematischen Lehrplans</w:t>
            </w:r>
          </w:p>
        </w:tc>
        <w:tc>
          <w:tcPr>
            <w:tcW w:w="3255" w:type="dxa"/>
          </w:tcPr>
          <w:p w14:paraId="20FB6558" w14:textId="523780A8" w:rsidR="00CA3F75" w:rsidRPr="007531D8" w:rsidRDefault="00091F80" w:rsidP="00091F80">
            <w:pPr>
              <w:rPr>
                <w:sz w:val="20"/>
                <w:szCs w:val="20"/>
                <w:lang w:val="de-DE"/>
              </w:rPr>
            </w:pPr>
            <w:r w:rsidRPr="007531D8">
              <w:rPr>
                <w:sz w:val="20"/>
                <w:szCs w:val="20"/>
                <w:lang w:val="de-DE"/>
              </w:rPr>
              <w:t>Studierende Feedback</w:t>
            </w:r>
            <w:r w:rsidR="007531D8" w:rsidRPr="007531D8">
              <w:rPr>
                <w:sz w:val="20"/>
                <w:szCs w:val="20"/>
                <w:lang w:val="de-DE"/>
              </w:rPr>
              <w:t xml:space="preserve"> </w:t>
            </w:r>
            <w:r w:rsidR="007531D8" w:rsidRPr="00137906">
              <w:rPr>
                <w:sz w:val="16"/>
                <w:szCs w:val="16"/>
                <w:lang w:val="de-DE"/>
              </w:rPr>
              <w:t>Lehrstoff/Strukturen/Zusammenhänge/Praxisbezug/Vernetzung</w:t>
            </w:r>
          </w:p>
        </w:tc>
      </w:tr>
      <w:tr w:rsidR="00D36A94" w:rsidRPr="008F7B6A" w14:paraId="69C6F7DB" w14:textId="77777777" w:rsidTr="00091F80">
        <w:tc>
          <w:tcPr>
            <w:tcW w:w="5807" w:type="dxa"/>
          </w:tcPr>
          <w:p w14:paraId="034D99E1" w14:textId="42D39729" w:rsidR="00D36A94" w:rsidRPr="008F7B6A" w:rsidRDefault="00D36A94" w:rsidP="00CA3F75">
            <w:pPr>
              <w:rPr>
                <w:lang w:val="de-DE"/>
              </w:rPr>
            </w:pPr>
            <w:r w:rsidRPr="008F7B6A">
              <w:rPr>
                <w:lang w:val="de-DE"/>
              </w:rPr>
              <w:t xml:space="preserve">Arbeitsunterlagen zur LV auf </w:t>
            </w:r>
            <w:proofErr w:type="spellStart"/>
            <w:r w:rsidRPr="008F7B6A">
              <w:rPr>
                <w:lang w:val="de-DE"/>
              </w:rPr>
              <w:t>Moodle</w:t>
            </w:r>
            <w:proofErr w:type="spellEnd"/>
            <w:r w:rsidR="00091F80">
              <w:rPr>
                <w:lang w:val="de-DE"/>
              </w:rPr>
              <w:t xml:space="preserve"> – Skriptum, Arbeitsaufträge, Handreichung</w:t>
            </w:r>
            <w:r w:rsidR="007C77B2">
              <w:rPr>
                <w:lang w:val="de-DE"/>
              </w:rPr>
              <w:t xml:space="preserve">, </w:t>
            </w:r>
            <w:r w:rsidR="00091F80">
              <w:rPr>
                <w:lang w:val="de-DE"/>
              </w:rPr>
              <w:t>Zielsetzungen, Arbeitsaufträge austeilen und herunterlagen.</w:t>
            </w:r>
          </w:p>
        </w:tc>
        <w:tc>
          <w:tcPr>
            <w:tcW w:w="3255" w:type="dxa"/>
          </w:tcPr>
          <w:p w14:paraId="53150E00" w14:textId="017FD0EE" w:rsidR="00D36A94" w:rsidRPr="008F7B6A" w:rsidRDefault="00091F80" w:rsidP="00CA3F75">
            <w:r>
              <w:t>Durchsicht der Unterlagen digital und analog, Hinweise zur Verwendung</w:t>
            </w:r>
          </w:p>
        </w:tc>
      </w:tr>
      <w:tr w:rsidR="00CA3F75" w:rsidRPr="008F7B6A" w14:paraId="19BB3899" w14:textId="77777777" w:rsidTr="00091F80">
        <w:tc>
          <w:tcPr>
            <w:tcW w:w="5807" w:type="dxa"/>
          </w:tcPr>
          <w:p w14:paraId="7F282AE2" w14:textId="10ADE8F0" w:rsidR="00091F80" w:rsidRDefault="00091F80" w:rsidP="00CA3F75">
            <w:pPr>
              <w:rPr>
                <w:lang w:val="de-DE"/>
              </w:rPr>
            </w:pPr>
            <w:r>
              <w:rPr>
                <w:lang w:val="de-DE"/>
              </w:rPr>
              <w:t xml:space="preserve">Feedback Hospitationsbericht aus der Vorwoche </w:t>
            </w:r>
          </w:p>
          <w:p w14:paraId="7A930ADE" w14:textId="43022373" w:rsidR="00CA3F75" w:rsidRPr="00873DFF" w:rsidRDefault="00CA3F75" w:rsidP="00CA3F75">
            <w:pPr>
              <w:rPr>
                <w:b/>
                <w:bCs/>
                <w:lang w:val="de-DE"/>
              </w:rPr>
            </w:pPr>
            <w:r w:rsidRPr="00873DFF">
              <w:rPr>
                <w:b/>
                <w:bCs/>
                <w:color w:val="ED0000"/>
                <w:lang w:val="de-DE"/>
              </w:rPr>
              <w:t xml:space="preserve">Arbeitsauftrag 1 </w:t>
            </w:r>
            <w:r w:rsidR="00B944B6" w:rsidRPr="00873DFF">
              <w:rPr>
                <w:b/>
                <w:bCs/>
                <w:color w:val="ED0000"/>
                <w:lang w:val="de-DE"/>
              </w:rPr>
              <w:t>–</w:t>
            </w:r>
            <w:r w:rsidRPr="00873DFF">
              <w:rPr>
                <w:b/>
                <w:bCs/>
                <w:color w:val="ED0000"/>
                <w:lang w:val="de-DE"/>
              </w:rPr>
              <w:t xml:space="preserve"> </w:t>
            </w:r>
            <w:r w:rsidR="009464A8" w:rsidRPr="00873DFF">
              <w:rPr>
                <w:b/>
                <w:bCs/>
                <w:color w:val="ED0000"/>
                <w:lang w:val="de-DE"/>
              </w:rPr>
              <w:t>„Hospitationsbericht –</w:t>
            </w:r>
            <w:r w:rsidR="00091F80" w:rsidRPr="00873DFF">
              <w:rPr>
                <w:b/>
                <w:bCs/>
                <w:color w:val="ED0000"/>
                <w:lang w:val="de-DE"/>
              </w:rPr>
              <w:t xml:space="preserve"> V</w:t>
            </w:r>
            <w:r w:rsidRPr="00873DFF">
              <w:rPr>
                <w:b/>
                <w:bCs/>
                <w:color w:val="ED0000"/>
                <w:lang w:val="de-DE"/>
              </w:rPr>
              <w:t>orstellung</w:t>
            </w:r>
            <w:r w:rsidR="009464A8" w:rsidRPr="00873DFF">
              <w:rPr>
                <w:b/>
                <w:bCs/>
                <w:color w:val="ED0000"/>
                <w:lang w:val="de-DE"/>
              </w:rPr>
              <w:t>, Ideen, Ziele etc.</w:t>
            </w:r>
          </w:p>
        </w:tc>
        <w:tc>
          <w:tcPr>
            <w:tcW w:w="3255" w:type="dxa"/>
          </w:tcPr>
          <w:p w14:paraId="48BE029F" w14:textId="3CE0A914" w:rsidR="00091F80" w:rsidRDefault="00091F80" w:rsidP="00CA3F75">
            <w:pPr>
              <w:rPr>
                <w:lang w:val="de-DE"/>
              </w:rPr>
            </w:pPr>
            <w:r>
              <w:rPr>
                <w:lang w:val="de-DE"/>
              </w:rPr>
              <w:t>Verbesserungsmöglichkeiten</w:t>
            </w:r>
          </w:p>
          <w:p w14:paraId="7614DEFB" w14:textId="263B379C" w:rsidR="00CA3F75" w:rsidRPr="008F7B6A" w:rsidRDefault="00E20FB6" w:rsidP="00CA3F75">
            <w:pPr>
              <w:rPr>
                <w:lang w:val="de-DE"/>
              </w:rPr>
            </w:pPr>
            <w:r w:rsidRPr="008F7B6A">
              <w:rPr>
                <w:lang w:val="de-DE"/>
              </w:rPr>
              <w:t>Vorstellung Ausarbeitung, Zielsetzung</w:t>
            </w:r>
            <w:r w:rsidR="00091F80">
              <w:rPr>
                <w:lang w:val="de-DE"/>
              </w:rPr>
              <w:t xml:space="preserve"> – für heute</w:t>
            </w:r>
          </w:p>
        </w:tc>
      </w:tr>
      <w:tr w:rsidR="00AA27F9" w:rsidRPr="008F7B6A" w14:paraId="4CA3C4FF" w14:textId="77777777" w:rsidTr="00091F80">
        <w:tc>
          <w:tcPr>
            <w:tcW w:w="5807" w:type="dxa"/>
          </w:tcPr>
          <w:p w14:paraId="1A45E4CF" w14:textId="5563D2AC" w:rsidR="00AA27F9" w:rsidRPr="008F7B6A" w:rsidRDefault="00AA27F9" w:rsidP="00AA27F9">
            <w:pPr>
              <w:rPr>
                <w:lang w:val="de-DE"/>
              </w:rPr>
            </w:pPr>
            <w:r w:rsidRPr="008F7B6A">
              <w:rPr>
                <w:lang w:val="de-DE"/>
              </w:rPr>
              <w:t xml:space="preserve">Curriculum – </w:t>
            </w:r>
            <w:r>
              <w:rPr>
                <w:lang w:val="de-DE"/>
              </w:rPr>
              <w:t xml:space="preserve">DATG </w:t>
            </w:r>
            <w:r w:rsidRPr="008F7B6A">
              <w:rPr>
                <w:lang w:val="de-DE"/>
              </w:rPr>
              <w:t xml:space="preserve">– Überblick, Kompetenzen, Inhalte </w:t>
            </w:r>
            <w:r>
              <w:rPr>
                <w:lang w:val="de-DE"/>
              </w:rPr>
              <w:t>der heutigen LV - Unterrichtsplanung</w:t>
            </w:r>
          </w:p>
        </w:tc>
        <w:tc>
          <w:tcPr>
            <w:tcW w:w="3255" w:type="dxa"/>
          </w:tcPr>
          <w:p w14:paraId="0667869C" w14:textId="19D70489" w:rsidR="00AA27F9" w:rsidRPr="008F7B6A" w:rsidRDefault="00AA27F9" w:rsidP="00AA27F9">
            <w:pPr>
              <w:rPr>
                <w:lang w:val="de-DE"/>
              </w:rPr>
            </w:pPr>
            <w:r>
              <w:rPr>
                <w:lang w:val="de-DE"/>
              </w:rPr>
              <w:t>Curriculum und Erwartung der Studierenden</w:t>
            </w:r>
          </w:p>
        </w:tc>
      </w:tr>
      <w:tr w:rsidR="00271DAA" w:rsidRPr="008F7B6A" w14:paraId="556B3FD1" w14:textId="77777777" w:rsidTr="00091F80">
        <w:tc>
          <w:tcPr>
            <w:tcW w:w="5807" w:type="dxa"/>
          </w:tcPr>
          <w:p w14:paraId="64AD0164" w14:textId="77777777" w:rsidR="00271DAA" w:rsidRPr="00873DFF" w:rsidRDefault="00271DAA" w:rsidP="00AA27F9">
            <w:pPr>
              <w:rPr>
                <w:b/>
                <w:bCs/>
                <w:color w:val="ED0000"/>
                <w:lang w:val="de-DE"/>
              </w:rPr>
            </w:pPr>
            <w:r w:rsidRPr="00873DFF">
              <w:rPr>
                <w:b/>
                <w:bCs/>
                <w:color w:val="ED0000"/>
                <w:lang w:val="de-DE"/>
              </w:rPr>
              <w:t xml:space="preserve">Arbeitsauftrag 2 – Selbstreflexion – Kompetenzen – wo stehe ich? </w:t>
            </w:r>
          </w:p>
          <w:p w14:paraId="1D2999A7" w14:textId="3C36CC4D" w:rsidR="00DA6020" w:rsidRDefault="00DA6020" w:rsidP="00AA27F9">
            <w:pPr>
              <w:rPr>
                <w:lang w:val="de-DE"/>
              </w:rPr>
            </w:pPr>
            <w:r>
              <w:rPr>
                <w:lang w:val="de-DE"/>
              </w:rPr>
              <w:t xml:space="preserve">Besprechung der Ergebnisse </w:t>
            </w:r>
          </w:p>
        </w:tc>
        <w:tc>
          <w:tcPr>
            <w:tcW w:w="3255" w:type="dxa"/>
          </w:tcPr>
          <w:p w14:paraId="020E5838" w14:textId="77777777" w:rsidR="00271DAA" w:rsidRDefault="00271DAA" w:rsidP="00AA27F9">
            <w:pPr>
              <w:rPr>
                <w:lang w:val="de-DE"/>
              </w:rPr>
            </w:pPr>
            <w:r>
              <w:rPr>
                <w:lang w:val="de-DE"/>
              </w:rPr>
              <w:t>FORMS Umfrage</w:t>
            </w:r>
          </w:p>
          <w:p w14:paraId="5FF85895" w14:textId="06FE694F" w:rsidR="00DA6020" w:rsidRPr="008F7B6A" w:rsidRDefault="00DA6020" w:rsidP="00AA27F9">
            <w:pPr>
              <w:rPr>
                <w:lang w:val="de-DE"/>
              </w:rPr>
            </w:pPr>
            <w:r>
              <w:rPr>
                <w:lang w:val="de-DE"/>
              </w:rPr>
              <w:t>Möglichkeiten des Einsatzes im Unterricht - Vorwissen</w:t>
            </w:r>
          </w:p>
        </w:tc>
      </w:tr>
      <w:tr w:rsidR="00AA27F9" w:rsidRPr="008F7B6A" w14:paraId="535BFC30" w14:textId="77777777" w:rsidTr="00091F80">
        <w:tc>
          <w:tcPr>
            <w:tcW w:w="5807" w:type="dxa"/>
          </w:tcPr>
          <w:p w14:paraId="7A15807A" w14:textId="70443CD1" w:rsidR="00AA27F9" w:rsidRPr="008F7B6A" w:rsidRDefault="00271DAA" w:rsidP="00AA27F9">
            <w:pPr>
              <w:rPr>
                <w:lang w:val="de-DE"/>
              </w:rPr>
            </w:pPr>
            <w:r w:rsidRPr="00873DFF">
              <w:rPr>
                <w:b/>
                <w:bCs/>
                <w:color w:val="ED0000"/>
                <w:lang w:val="de-DE"/>
              </w:rPr>
              <w:t>Arbeitsauftrag 4 – Durchlesen Handreichung S 1 – 12 – Kompetenzen</w:t>
            </w:r>
            <w:r w:rsidR="00CA3659" w:rsidRPr="00873DFF">
              <w:rPr>
                <w:color w:val="ED0000"/>
                <w:lang w:val="de-DE"/>
              </w:rPr>
              <w:t xml:space="preserve"> </w:t>
            </w:r>
            <w:r w:rsidR="00CA3659">
              <w:rPr>
                <w:lang w:val="de-DE"/>
              </w:rPr>
              <w:t xml:space="preserve">– </w:t>
            </w:r>
            <w:r w:rsidR="00CA3659" w:rsidRPr="00CA3659">
              <w:rPr>
                <w:b/>
                <w:bCs/>
                <w:lang w:val="de-DE"/>
              </w:rPr>
              <w:t>Fertigstellung als Vorbereitung auf PPS im Dezember!</w:t>
            </w:r>
          </w:p>
        </w:tc>
        <w:tc>
          <w:tcPr>
            <w:tcW w:w="3255" w:type="dxa"/>
          </w:tcPr>
          <w:p w14:paraId="25EEC082" w14:textId="4270A587" w:rsidR="00AA27F9" w:rsidRPr="008F7B6A" w:rsidRDefault="00EA4CC7" w:rsidP="00AA27F9">
            <w:pPr>
              <w:rPr>
                <w:lang w:val="de-DE"/>
              </w:rPr>
            </w:pPr>
            <w:r>
              <w:rPr>
                <w:lang w:val="de-DE"/>
              </w:rPr>
              <w:t>S 6 Arbeitsaufträge</w:t>
            </w:r>
          </w:p>
        </w:tc>
      </w:tr>
      <w:tr w:rsidR="00DA6020" w:rsidRPr="008F7B6A" w14:paraId="7D70D862" w14:textId="77777777" w:rsidTr="00091F80">
        <w:tc>
          <w:tcPr>
            <w:tcW w:w="5807" w:type="dxa"/>
          </w:tcPr>
          <w:p w14:paraId="30ADE02A" w14:textId="11C34B38" w:rsidR="00DA6020" w:rsidRPr="008F7B6A" w:rsidRDefault="00DA6020" w:rsidP="007531D8">
            <w:pPr>
              <w:rPr>
                <w:lang w:val="de-DE"/>
              </w:rPr>
            </w:pPr>
            <w:r w:rsidRPr="00EE037B">
              <w:rPr>
                <w:b/>
                <w:bCs/>
                <w:shd w:val="clear" w:color="auto" w:fill="FFFF00"/>
                <w:lang w:val="de-DE"/>
              </w:rPr>
              <w:t>NEU – Theorie: AVIVA – Erinnerung Vorwissen</w:t>
            </w:r>
            <w:r>
              <w:rPr>
                <w:lang w:val="de-DE"/>
              </w:rPr>
              <w:t xml:space="preserve"> für diese LV: Theorie: Unterlage – Vorwissen aktivieren, Eingangsvoraussetzungen erheben</w:t>
            </w:r>
          </w:p>
        </w:tc>
        <w:tc>
          <w:tcPr>
            <w:tcW w:w="3255" w:type="dxa"/>
          </w:tcPr>
          <w:p w14:paraId="197D77FD" w14:textId="3FE735DA" w:rsidR="00DA6020" w:rsidRPr="008F7B6A" w:rsidRDefault="00DA6020" w:rsidP="00DA6020">
            <w:pPr>
              <w:rPr>
                <w:lang w:val="de-DE"/>
              </w:rPr>
            </w:pPr>
            <w:r>
              <w:t xml:space="preserve">NEU </w:t>
            </w:r>
            <w:r w:rsidRPr="008F7B6A">
              <w:t xml:space="preserve">S </w:t>
            </w:r>
            <w:r>
              <w:t>26 bis 18</w:t>
            </w:r>
            <w:r w:rsidRPr="008F7B6A">
              <w:t xml:space="preserve"> Eingangsvoraussetzungen</w:t>
            </w:r>
          </w:p>
        </w:tc>
      </w:tr>
      <w:tr w:rsidR="00DA6020" w:rsidRPr="008F7B6A" w14:paraId="4191C818" w14:textId="77777777" w:rsidTr="00091F80">
        <w:tc>
          <w:tcPr>
            <w:tcW w:w="5807" w:type="dxa"/>
          </w:tcPr>
          <w:p w14:paraId="79AA9D0C" w14:textId="1E4F2479" w:rsidR="00DA6020" w:rsidRPr="00873DFF" w:rsidRDefault="00DA6020" w:rsidP="00DA6020">
            <w:pPr>
              <w:rPr>
                <w:b/>
                <w:bCs/>
                <w:lang w:val="de-DE"/>
              </w:rPr>
            </w:pPr>
            <w:r w:rsidRPr="00873DFF">
              <w:rPr>
                <w:b/>
                <w:bCs/>
                <w:color w:val="ED0000"/>
                <w:lang w:val="de-DE"/>
              </w:rPr>
              <w:t>Arbeitsauftrag 3: Erhebung der Eingangsvoraussetzungen für diese LV</w:t>
            </w:r>
          </w:p>
        </w:tc>
        <w:tc>
          <w:tcPr>
            <w:tcW w:w="3255" w:type="dxa"/>
          </w:tcPr>
          <w:p w14:paraId="2157D4F7" w14:textId="3A1C5839" w:rsidR="00DA6020" w:rsidRPr="008F7B6A" w:rsidRDefault="00DA6020" w:rsidP="00DA6020">
            <w:pPr>
              <w:rPr>
                <w:rStyle w:val="Hyperlink"/>
                <w:lang w:val="de-DE"/>
              </w:rPr>
            </w:pPr>
            <w:r w:rsidRPr="008F7B6A">
              <w:t>Einzel</w:t>
            </w:r>
            <w:r w:rsidR="007531D8">
              <w:t>/</w:t>
            </w:r>
            <w:r w:rsidRPr="008F7B6A">
              <w:t>Team – Lösen</w:t>
            </w:r>
            <w:r w:rsidR="007531D8">
              <w:t xml:space="preserve"> und </w:t>
            </w:r>
            <w:r w:rsidRPr="008F7B6A">
              <w:t>Rückmeldung</w:t>
            </w:r>
          </w:p>
        </w:tc>
      </w:tr>
      <w:tr w:rsidR="00DA6020" w:rsidRPr="008F7B6A" w14:paraId="51A9F8D5" w14:textId="77777777" w:rsidTr="00091F80">
        <w:tc>
          <w:tcPr>
            <w:tcW w:w="5807" w:type="dxa"/>
          </w:tcPr>
          <w:p w14:paraId="2DE3514C" w14:textId="65633A13" w:rsidR="00DA6020" w:rsidRPr="008F7B6A" w:rsidRDefault="00DA6020" w:rsidP="00DA6020">
            <w:pPr>
              <w:rPr>
                <w:lang w:val="de-DE"/>
              </w:rPr>
            </w:pPr>
            <w:r w:rsidRPr="00EE037B">
              <w:rPr>
                <w:b/>
                <w:bCs/>
                <w:shd w:val="clear" w:color="auto" w:fill="FFFF00"/>
                <w:lang w:val="de-DE"/>
              </w:rPr>
              <w:t>NEU – Theorie: Lehrziele Formulierung, Kompetenzrad,</w:t>
            </w:r>
            <w:r>
              <w:rPr>
                <w:lang w:val="de-DE"/>
              </w:rPr>
              <w:t xml:space="preserve"> -würfel, Beispiele </w:t>
            </w:r>
          </w:p>
        </w:tc>
        <w:tc>
          <w:tcPr>
            <w:tcW w:w="3255" w:type="dxa"/>
          </w:tcPr>
          <w:p w14:paraId="04B2927A" w14:textId="1B7516C3" w:rsidR="00DA6020" w:rsidRPr="008F7B6A" w:rsidRDefault="005D0AF6" w:rsidP="00DA6020">
            <w:r>
              <w:t xml:space="preserve">NEU </w:t>
            </w:r>
            <w:r w:rsidR="00DA6020">
              <w:t>21 – 25 Leitfaden und IQES – Beispiele Lehrziele</w:t>
            </w:r>
          </w:p>
        </w:tc>
      </w:tr>
      <w:tr w:rsidR="00DA6020" w:rsidRPr="008F7B6A" w14:paraId="27E31BF2" w14:textId="77777777" w:rsidTr="00091F80">
        <w:tc>
          <w:tcPr>
            <w:tcW w:w="5807" w:type="dxa"/>
          </w:tcPr>
          <w:p w14:paraId="7EE21E69" w14:textId="4012D97C" w:rsidR="00201511" w:rsidRPr="007A59DB" w:rsidRDefault="00DA6020" w:rsidP="008752C0">
            <w:pPr>
              <w:rPr>
                <w:b/>
                <w:bCs/>
                <w:lang w:val="de-DE"/>
              </w:rPr>
            </w:pPr>
            <w:r w:rsidRPr="00EE037B">
              <w:rPr>
                <w:b/>
                <w:bCs/>
                <w:color w:val="ED0000"/>
                <w:lang w:val="de-DE"/>
              </w:rPr>
              <w:t xml:space="preserve">Arbeitsauftrag – </w:t>
            </w:r>
            <w:r w:rsidR="007A59DB" w:rsidRPr="00EE037B">
              <w:rPr>
                <w:b/>
                <w:bCs/>
                <w:color w:val="ED0000"/>
                <w:lang w:val="de-DE"/>
              </w:rPr>
              <w:t>6</w:t>
            </w:r>
            <w:r w:rsidRPr="00EE037B">
              <w:rPr>
                <w:b/>
                <w:bCs/>
                <w:color w:val="ED0000"/>
                <w:lang w:val="de-DE"/>
              </w:rPr>
              <w:t xml:space="preserve"> konkrete </w:t>
            </w:r>
            <w:r w:rsidR="00EE037B" w:rsidRPr="00EE037B">
              <w:rPr>
                <w:b/>
                <w:bCs/>
                <w:color w:val="ED0000"/>
                <w:lang w:val="de-DE"/>
              </w:rPr>
              <w:t>Lehrziele</w:t>
            </w:r>
            <w:r w:rsidRPr="00EE037B">
              <w:rPr>
                <w:b/>
                <w:bCs/>
                <w:color w:val="ED0000"/>
                <w:lang w:val="de-DE"/>
              </w:rPr>
              <w:t xml:space="preserve"> für </w:t>
            </w:r>
            <w:r w:rsidR="007A59DB" w:rsidRPr="00EE037B">
              <w:rPr>
                <w:b/>
                <w:bCs/>
                <w:color w:val="ED0000"/>
                <w:lang w:val="de-DE"/>
              </w:rPr>
              <w:t xml:space="preserve">Spaghetti </w:t>
            </w:r>
            <w:proofErr w:type="spellStart"/>
            <w:r w:rsidR="007A59DB" w:rsidRPr="00EE037B">
              <w:rPr>
                <w:b/>
                <w:bCs/>
                <w:color w:val="ED0000"/>
                <w:lang w:val="de-DE"/>
              </w:rPr>
              <w:t>Carb</w:t>
            </w:r>
            <w:r w:rsidR="00793B40" w:rsidRPr="00EE037B">
              <w:rPr>
                <w:b/>
                <w:bCs/>
                <w:color w:val="ED0000"/>
                <w:lang w:val="de-DE"/>
              </w:rPr>
              <w:t>onara</w:t>
            </w:r>
            <w:proofErr w:type="spellEnd"/>
            <w:r w:rsidR="00793B40" w:rsidRPr="00EE037B">
              <w:rPr>
                <w:b/>
                <w:bCs/>
                <w:color w:val="ED0000"/>
                <w:lang w:val="de-DE"/>
              </w:rPr>
              <w:t xml:space="preserve"> </w:t>
            </w:r>
            <w:r w:rsidR="007A59DB" w:rsidRPr="00EE037B">
              <w:rPr>
                <w:b/>
                <w:bCs/>
                <w:color w:val="ED0000"/>
                <w:lang w:val="de-DE"/>
              </w:rPr>
              <w:t xml:space="preserve">und </w:t>
            </w:r>
            <w:r w:rsidRPr="00EE037B">
              <w:rPr>
                <w:b/>
                <w:bCs/>
                <w:color w:val="ED0000"/>
                <w:lang w:val="de-DE"/>
              </w:rPr>
              <w:t xml:space="preserve">Fachgegenstand formulieren </w:t>
            </w:r>
            <w:r w:rsidR="007A59DB" w:rsidRPr="007A59DB">
              <w:rPr>
                <w:b/>
                <w:bCs/>
                <w:lang w:val="de-DE"/>
              </w:rPr>
              <w:t xml:space="preserve">– </w:t>
            </w:r>
            <w:r w:rsidR="007A59DB" w:rsidRPr="00EE037B">
              <w:rPr>
                <w:lang w:val="de-DE"/>
              </w:rPr>
              <w:t>Operatoren, Ebenen Wissen, Verstehen, Anwenden, Analysieren, Bewerten, Entwick</w:t>
            </w:r>
            <w:r w:rsidR="008752C0" w:rsidRPr="00EE037B">
              <w:rPr>
                <w:lang w:val="de-DE"/>
              </w:rPr>
              <w:t xml:space="preserve">eln. S 16 </w:t>
            </w:r>
            <w:r w:rsidR="00793B40" w:rsidRPr="00EE037B">
              <w:rPr>
                <w:lang w:val="de-DE"/>
              </w:rPr>
              <w:t xml:space="preserve">ff </w:t>
            </w:r>
            <w:r w:rsidR="008752C0" w:rsidRPr="00EE037B">
              <w:rPr>
                <w:lang w:val="de-DE"/>
              </w:rPr>
              <w:t>Arbeitsunterlage</w:t>
            </w:r>
            <w:r w:rsidR="008752C0">
              <w:rPr>
                <w:b/>
                <w:bCs/>
                <w:lang w:val="de-DE"/>
              </w:rPr>
              <w:t xml:space="preserve"> </w:t>
            </w:r>
          </w:p>
        </w:tc>
        <w:tc>
          <w:tcPr>
            <w:tcW w:w="3255" w:type="dxa"/>
          </w:tcPr>
          <w:p w14:paraId="2D968085" w14:textId="77777777" w:rsidR="00DA6020" w:rsidRDefault="007A59DB" w:rsidP="00DA6020">
            <w:pPr>
              <w:rPr>
                <w:b/>
                <w:bCs/>
              </w:rPr>
            </w:pPr>
            <w:r w:rsidRPr="007A59DB">
              <w:rPr>
                <w:b/>
                <w:bCs/>
              </w:rPr>
              <w:t>Teamarbeit</w:t>
            </w:r>
          </w:p>
          <w:p w14:paraId="43B5935C" w14:textId="16D26699" w:rsidR="007A59DB" w:rsidRPr="007A59DB" w:rsidRDefault="007A59DB" w:rsidP="00DA6020">
            <w:pPr>
              <w:rPr>
                <w:b/>
                <w:bCs/>
              </w:rPr>
            </w:pPr>
            <w:r w:rsidRPr="007A59DB">
              <w:rPr>
                <w:b/>
                <w:bCs/>
              </w:rPr>
              <w:t xml:space="preserve">Einzelarbeit </w:t>
            </w:r>
            <w:r>
              <w:rPr>
                <w:b/>
                <w:bCs/>
              </w:rPr>
              <w:t xml:space="preserve">– </w:t>
            </w:r>
            <w:r w:rsidR="00EA4CC7">
              <w:rPr>
                <w:b/>
                <w:bCs/>
              </w:rPr>
              <w:t xml:space="preserve">ev. Fachgruppe – Austausch </w:t>
            </w:r>
            <w:r>
              <w:rPr>
                <w:b/>
                <w:bCs/>
              </w:rPr>
              <w:t>mit Fachkollegen im Plenum</w:t>
            </w:r>
          </w:p>
        </w:tc>
      </w:tr>
      <w:tr w:rsidR="00DA6020" w:rsidRPr="008F7B6A" w14:paraId="22CD5B70" w14:textId="77777777" w:rsidTr="00091F80">
        <w:tc>
          <w:tcPr>
            <w:tcW w:w="5807" w:type="dxa"/>
          </w:tcPr>
          <w:p w14:paraId="119869CF" w14:textId="0BDB0C88" w:rsidR="00DA6020" w:rsidRPr="008F7B6A" w:rsidRDefault="001A5C8E" w:rsidP="00DA6020">
            <w:pPr>
              <w:rPr>
                <w:lang w:val="de-DE"/>
              </w:rPr>
            </w:pPr>
            <w:r>
              <w:rPr>
                <w:lang w:val="de-DE"/>
              </w:rPr>
              <w:t>Besprechung der Ergebnisse im Plenum</w:t>
            </w:r>
          </w:p>
        </w:tc>
        <w:tc>
          <w:tcPr>
            <w:tcW w:w="3255" w:type="dxa"/>
          </w:tcPr>
          <w:p w14:paraId="1F1FD223" w14:textId="315AC234" w:rsidR="00DA6020" w:rsidRPr="008F7B6A" w:rsidRDefault="001A5C8E" w:rsidP="00DA6020">
            <w:r>
              <w:t>Herausforderungen</w:t>
            </w:r>
          </w:p>
        </w:tc>
      </w:tr>
      <w:tr w:rsidR="00DA6020" w:rsidRPr="008F7B6A" w14:paraId="5080F86B" w14:textId="77777777" w:rsidTr="00091F80">
        <w:tc>
          <w:tcPr>
            <w:tcW w:w="5807" w:type="dxa"/>
          </w:tcPr>
          <w:p w14:paraId="0024862A" w14:textId="30DDD10F" w:rsidR="00DA6020" w:rsidRPr="008F7B6A" w:rsidRDefault="005D0AF6" w:rsidP="00DA6020">
            <w:pPr>
              <w:rPr>
                <w:lang w:val="de-DE"/>
              </w:rPr>
            </w:pPr>
            <w:r w:rsidRPr="00EE037B">
              <w:rPr>
                <w:b/>
                <w:bCs/>
                <w:shd w:val="clear" w:color="auto" w:fill="FFFF00"/>
                <w:lang w:val="de-DE"/>
              </w:rPr>
              <w:t>NEU – Theorie: Funktionen des Unterrichts und Entwicklung von Aufgabenstellungen</w:t>
            </w:r>
            <w:r>
              <w:rPr>
                <w:lang w:val="de-DE"/>
              </w:rPr>
              <w:t xml:space="preserve"> S 30 bis 35 </w:t>
            </w:r>
          </w:p>
        </w:tc>
        <w:tc>
          <w:tcPr>
            <w:tcW w:w="3255" w:type="dxa"/>
          </w:tcPr>
          <w:p w14:paraId="143BADA3" w14:textId="6B8DF7A7" w:rsidR="00DA6020" w:rsidRPr="008F7B6A" w:rsidRDefault="005D0AF6" w:rsidP="00DA6020">
            <w:r>
              <w:t>NEU S 30 – 35 Vortrag</w:t>
            </w:r>
          </w:p>
        </w:tc>
      </w:tr>
      <w:tr w:rsidR="00DA6020" w:rsidRPr="008F7B6A" w14:paraId="77A21B99" w14:textId="77777777" w:rsidTr="00091F80">
        <w:tc>
          <w:tcPr>
            <w:tcW w:w="5807" w:type="dxa"/>
          </w:tcPr>
          <w:p w14:paraId="7D761859" w14:textId="6B2EFEAE" w:rsidR="00DA6020" w:rsidRPr="00793B40" w:rsidRDefault="00793B40" w:rsidP="00DA6020">
            <w:pPr>
              <w:rPr>
                <w:b/>
                <w:bCs/>
                <w:lang w:val="de-DE"/>
              </w:rPr>
            </w:pPr>
            <w:r w:rsidRPr="007531D8">
              <w:rPr>
                <w:b/>
                <w:bCs/>
                <w:color w:val="ED0000"/>
                <w:lang w:val="de-DE"/>
              </w:rPr>
              <w:t xml:space="preserve">Arbeitsaufgabe – 7 – konkrete Aufgabenstellung für den Fachgegenstand </w:t>
            </w:r>
            <w:r w:rsidRPr="007531D8">
              <w:rPr>
                <w:lang w:val="de-DE"/>
              </w:rPr>
              <w:t xml:space="preserve">Operatoren, Ebenen Wissen, Verstehen, Anwenden, Analysieren, Bewerten, Entwickeln. S 16 </w:t>
            </w:r>
            <w:r w:rsidR="00BD1B0B" w:rsidRPr="007531D8">
              <w:rPr>
                <w:lang w:val="de-DE"/>
              </w:rPr>
              <w:t xml:space="preserve">ff </w:t>
            </w:r>
          </w:p>
        </w:tc>
        <w:tc>
          <w:tcPr>
            <w:tcW w:w="3255" w:type="dxa"/>
          </w:tcPr>
          <w:p w14:paraId="36911A13" w14:textId="6B5ADD64" w:rsidR="00DA6020" w:rsidRPr="008F7B6A" w:rsidRDefault="00EA4CC7" w:rsidP="00DA6020">
            <w:r w:rsidRPr="007A59DB">
              <w:rPr>
                <w:b/>
                <w:bCs/>
              </w:rPr>
              <w:t xml:space="preserve">Einzelarbeit </w:t>
            </w:r>
            <w:r>
              <w:rPr>
                <w:b/>
                <w:bCs/>
              </w:rPr>
              <w:t>– ev. Fachgruppe – Austausch mit Fachkollegen im Plenum</w:t>
            </w:r>
          </w:p>
        </w:tc>
      </w:tr>
      <w:tr w:rsidR="00DA6020" w:rsidRPr="008F7B6A" w14:paraId="7594B8F6" w14:textId="77777777" w:rsidTr="00091F80">
        <w:tc>
          <w:tcPr>
            <w:tcW w:w="5807" w:type="dxa"/>
          </w:tcPr>
          <w:p w14:paraId="798A371B" w14:textId="274D72B6" w:rsidR="00DA6020" w:rsidRPr="008F7B6A" w:rsidRDefault="00CA3659" w:rsidP="00DA6020">
            <w:r>
              <w:t xml:space="preserve">Besprechung im Fachteam </w:t>
            </w:r>
          </w:p>
        </w:tc>
        <w:tc>
          <w:tcPr>
            <w:tcW w:w="3255" w:type="dxa"/>
          </w:tcPr>
          <w:p w14:paraId="4670EF2F" w14:textId="233DD048" w:rsidR="00DA6020" w:rsidRPr="008F7B6A" w:rsidRDefault="00CA3659" w:rsidP="00DA6020">
            <w:r>
              <w:t xml:space="preserve">Reflexion </w:t>
            </w:r>
          </w:p>
        </w:tc>
      </w:tr>
      <w:tr w:rsidR="00DA6020" w:rsidRPr="008F7B6A" w14:paraId="23780A15" w14:textId="77777777" w:rsidTr="007531D8">
        <w:tc>
          <w:tcPr>
            <w:tcW w:w="5807" w:type="dxa"/>
            <w:shd w:val="clear" w:color="auto" w:fill="DAE9F7" w:themeFill="text2" w:themeFillTint="1A"/>
          </w:tcPr>
          <w:p w14:paraId="2278E9A2" w14:textId="7D837D4E" w:rsidR="00DA6020" w:rsidRPr="007531D8" w:rsidRDefault="00DA6020" w:rsidP="00DA6020">
            <w:pPr>
              <w:rPr>
                <w:b/>
                <w:bCs/>
              </w:rPr>
            </w:pPr>
            <w:r w:rsidRPr="007531D8">
              <w:rPr>
                <w:b/>
                <w:bCs/>
              </w:rPr>
              <w:t>Unterrichtsvorbereitung – Tipps Classroom Management und Unterrichtsabläufe</w:t>
            </w:r>
          </w:p>
        </w:tc>
        <w:tc>
          <w:tcPr>
            <w:tcW w:w="3255" w:type="dxa"/>
            <w:shd w:val="clear" w:color="auto" w:fill="DAE9F7" w:themeFill="text2" w:themeFillTint="1A"/>
          </w:tcPr>
          <w:p w14:paraId="13A7B283" w14:textId="666DE1E8" w:rsidR="00DA6020" w:rsidRPr="007531D8" w:rsidRDefault="00DA6020" w:rsidP="00DA6020">
            <w:pPr>
              <w:rPr>
                <w:b/>
                <w:bCs/>
              </w:rPr>
            </w:pPr>
            <w:r w:rsidRPr="007531D8">
              <w:rPr>
                <w:b/>
                <w:bCs/>
              </w:rPr>
              <w:t xml:space="preserve">Vortrag – Diskussion – siehe Arbeitsunterlage – S 33, 34 </w:t>
            </w:r>
          </w:p>
        </w:tc>
      </w:tr>
      <w:tr w:rsidR="00DA6020" w:rsidRPr="008F7B6A" w14:paraId="7B915717" w14:textId="77777777" w:rsidTr="00091F80">
        <w:tc>
          <w:tcPr>
            <w:tcW w:w="5807" w:type="dxa"/>
          </w:tcPr>
          <w:p w14:paraId="6590504A" w14:textId="37D976CF" w:rsidR="00DA6020" w:rsidRPr="008F7B6A" w:rsidRDefault="00DA6020" w:rsidP="007531D8">
            <w:bookmarkStart w:id="0" w:name="_Toc179288450"/>
            <w:r w:rsidRPr="008F7B6A">
              <w:t>Classroom Management – Steuerung und Beurteilung von Unterrichtsprozessen und -ergebnissen</w:t>
            </w:r>
            <w:bookmarkEnd w:id="0"/>
            <w:r w:rsidR="007531D8">
              <w:t xml:space="preserve">, </w:t>
            </w:r>
            <w:r w:rsidRPr="008F7B6A">
              <w:rPr>
                <w:b/>
                <w:bCs/>
              </w:rPr>
              <w:t>Beurteilung Gruppenergebnisse</w:t>
            </w:r>
            <w:r w:rsidR="007531D8">
              <w:rPr>
                <w:b/>
                <w:bCs/>
              </w:rPr>
              <w:t xml:space="preserve">, </w:t>
            </w:r>
            <w:r w:rsidRPr="008F7B6A">
              <w:rPr>
                <w:b/>
                <w:bCs/>
              </w:rPr>
              <w:t>Evaluation</w:t>
            </w:r>
            <w:r w:rsidRPr="008F7B6A">
              <w:t xml:space="preserve"> </w:t>
            </w:r>
          </w:p>
        </w:tc>
        <w:tc>
          <w:tcPr>
            <w:tcW w:w="3255" w:type="dxa"/>
          </w:tcPr>
          <w:p w14:paraId="6C650C2F" w14:textId="49AA0B0E" w:rsidR="00DA6020" w:rsidRPr="008F7B6A" w:rsidRDefault="00DA6020" w:rsidP="007531D8">
            <w:r w:rsidRPr="008F7B6A">
              <w:t>Vorlagen und Besprechung im Plenum</w:t>
            </w:r>
            <w:r w:rsidR="007531D8">
              <w:t xml:space="preserve"> </w:t>
            </w:r>
            <w:r w:rsidRPr="008F7B6A">
              <w:t>S 40 – 50 und S 60 – 62</w:t>
            </w:r>
          </w:p>
        </w:tc>
      </w:tr>
      <w:tr w:rsidR="00DA6020" w:rsidRPr="008F7B6A" w14:paraId="05382F29" w14:textId="77777777" w:rsidTr="00091F80">
        <w:tc>
          <w:tcPr>
            <w:tcW w:w="5807" w:type="dxa"/>
          </w:tcPr>
          <w:p w14:paraId="411DCDCD" w14:textId="0D6C6226" w:rsidR="00DA6020" w:rsidRPr="008F7B6A" w:rsidRDefault="00DA6020" w:rsidP="00ED50F8">
            <w:bookmarkStart w:id="1" w:name="_Toc179288455"/>
            <w:r w:rsidRPr="007531D8">
              <w:rPr>
                <w:b/>
                <w:bCs/>
                <w:color w:val="ED0000"/>
              </w:rPr>
              <w:t>Arbeitsauftrag 4 – Unterrichtsplanung zu</w:t>
            </w:r>
            <w:bookmarkEnd w:id="1"/>
            <w:r w:rsidR="007531D8">
              <w:rPr>
                <w:b/>
                <w:bCs/>
                <w:color w:val="ED0000"/>
              </w:rPr>
              <w:t xml:space="preserve">r </w:t>
            </w:r>
            <w:r w:rsidR="00ED50F8" w:rsidRPr="007531D8">
              <w:rPr>
                <w:b/>
                <w:bCs/>
                <w:color w:val="ED0000"/>
              </w:rPr>
              <w:t>Mobilfunknutzung</w:t>
            </w:r>
            <w:r w:rsidR="00ED50F8" w:rsidRPr="007531D8">
              <w:rPr>
                <w:color w:val="ED0000"/>
              </w:rPr>
              <w:t xml:space="preserve"> </w:t>
            </w:r>
            <w:r w:rsidR="00ED50F8">
              <w:t>(Handynutzung) – Sensibilisierung von Jugendlichen</w:t>
            </w:r>
          </w:p>
        </w:tc>
        <w:tc>
          <w:tcPr>
            <w:tcW w:w="3255" w:type="dxa"/>
          </w:tcPr>
          <w:p w14:paraId="2F6D0A7D" w14:textId="07773BE9" w:rsidR="00DA6020" w:rsidRPr="008F7B6A" w:rsidRDefault="00DA6020" w:rsidP="00DA6020">
            <w:r w:rsidRPr="008F7B6A">
              <w:t>Team, Vorstellung der Aufgabenstellung, Besprechung, Lösungshinweise</w:t>
            </w:r>
          </w:p>
        </w:tc>
      </w:tr>
      <w:tr w:rsidR="00DA6020" w:rsidRPr="008F7B6A" w14:paraId="05B9EC6A" w14:textId="77777777" w:rsidTr="00091F80">
        <w:tc>
          <w:tcPr>
            <w:tcW w:w="5807" w:type="dxa"/>
          </w:tcPr>
          <w:p w14:paraId="57AD2807" w14:textId="28BA99ED" w:rsidR="00DA6020" w:rsidRPr="009B50F5" w:rsidRDefault="00DA6020" w:rsidP="00DA6020">
            <w:pPr>
              <w:rPr>
                <w:b/>
                <w:bCs/>
              </w:rPr>
            </w:pPr>
            <w:r w:rsidRPr="009B50F5">
              <w:rPr>
                <w:b/>
                <w:bCs/>
              </w:rPr>
              <w:t>Teamarbeit zum Arbeitsauftrag 4</w:t>
            </w:r>
          </w:p>
        </w:tc>
        <w:tc>
          <w:tcPr>
            <w:tcW w:w="3255" w:type="dxa"/>
          </w:tcPr>
          <w:p w14:paraId="28E574AD" w14:textId="6AB49979" w:rsidR="00DA6020" w:rsidRPr="009B50F5" w:rsidRDefault="00DA6020" w:rsidP="00DA6020">
            <w:pPr>
              <w:rPr>
                <w:b/>
                <w:bCs/>
              </w:rPr>
            </w:pPr>
            <w:r w:rsidRPr="009B50F5">
              <w:rPr>
                <w:b/>
                <w:bCs/>
              </w:rPr>
              <w:t>Gruppenarbeit</w:t>
            </w:r>
          </w:p>
        </w:tc>
      </w:tr>
      <w:tr w:rsidR="00DA6020" w:rsidRPr="008F7B6A" w14:paraId="37E4AB2D" w14:textId="77777777" w:rsidTr="00091F80">
        <w:tc>
          <w:tcPr>
            <w:tcW w:w="5807" w:type="dxa"/>
          </w:tcPr>
          <w:p w14:paraId="0009E241" w14:textId="77C8B31C" w:rsidR="00DA6020" w:rsidRPr="008F7B6A" w:rsidRDefault="00DA6020" w:rsidP="00DA6020">
            <w:r w:rsidRPr="007531D8">
              <w:rPr>
                <w:b/>
                <w:bCs/>
              </w:rPr>
              <w:t>Präsentation und Sammlung der Ergebnisse</w:t>
            </w:r>
            <w:r w:rsidRPr="008F7B6A">
              <w:t xml:space="preserve"> – </w:t>
            </w:r>
            <w:r w:rsidR="00ED50F8" w:rsidRPr="007531D8">
              <w:rPr>
                <w:b/>
                <w:bCs/>
                <w:color w:val="ED0000"/>
              </w:rPr>
              <w:t>Grobkonzept der Planung</w:t>
            </w:r>
          </w:p>
        </w:tc>
        <w:tc>
          <w:tcPr>
            <w:tcW w:w="3255" w:type="dxa"/>
          </w:tcPr>
          <w:p w14:paraId="1639865F" w14:textId="7B5C000E" w:rsidR="00DA6020" w:rsidRPr="008F7B6A" w:rsidRDefault="00DA6020" w:rsidP="00DA6020">
            <w:r>
              <w:t>Feedback, Diskussion, Sammeln der Ergebnisse</w:t>
            </w:r>
          </w:p>
        </w:tc>
      </w:tr>
      <w:tr w:rsidR="00DA6020" w:rsidRPr="008F7B6A" w14:paraId="52F6CD2C" w14:textId="77777777" w:rsidTr="00091F80">
        <w:tc>
          <w:tcPr>
            <w:tcW w:w="5807" w:type="dxa"/>
          </w:tcPr>
          <w:p w14:paraId="7C590675" w14:textId="5DB89D51" w:rsidR="00DA6020" w:rsidRPr="008F7B6A" w:rsidRDefault="00DA6020" w:rsidP="00DA6020">
            <w:r w:rsidRPr="008F7B6A">
              <w:t>Ausblick noch zu erledigende Arbeitsauftr</w:t>
            </w:r>
            <w:r>
              <w:t>ä</w:t>
            </w:r>
            <w:r w:rsidRPr="008F7B6A">
              <w:t xml:space="preserve">ge, Vorbereitungen für </w:t>
            </w:r>
            <w:r w:rsidR="00ED50F8">
              <w:t>PPS im Nov. / Dez</w:t>
            </w:r>
            <w:r w:rsidR="00DE343C">
              <w:t xml:space="preserve"> – Zusammenarbeit </w:t>
            </w:r>
            <w:r w:rsidR="009B50F5" w:rsidRPr="009B50F5">
              <w:rPr>
                <w:b/>
                <w:bCs/>
              </w:rPr>
              <w:t>O</w:t>
            </w:r>
            <w:r w:rsidR="00DE343C" w:rsidRPr="009B50F5">
              <w:rPr>
                <w:b/>
                <w:bCs/>
              </w:rPr>
              <w:t xml:space="preserve">ffice 365 – </w:t>
            </w:r>
            <w:proofErr w:type="spellStart"/>
            <w:r w:rsidR="00DE343C" w:rsidRPr="009B50F5">
              <w:rPr>
                <w:b/>
                <w:bCs/>
              </w:rPr>
              <w:t>share</w:t>
            </w:r>
            <w:proofErr w:type="spellEnd"/>
            <w:r w:rsidR="009B50F5" w:rsidRPr="009B50F5">
              <w:rPr>
                <w:b/>
                <w:bCs/>
              </w:rPr>
              <w:t>/Teams</w:t>
            </w:r>
            <w:r w:rsidR="00DE343C" w:rsidRPr="009B50F5">
              <w:rPr>
                <w:b/>
                <w:bCs/>
              </w:rPr>
              <w:t xml:space="preserve"> – einheitliches Dokument</w:t>
            </w:r>
          </w:p>
        </w:tc>
        <w:tc>
          <w:tcPr>
            <w:tcW w:w="3255" w:type="dxa"/>
          </w:tcPr>
          <w:p w14:paraId="7E59B80D" w14:textId="77777777" w:rsidR="00DA6020" w:rsidRPr="008F7B6A" w:rsidRDefault="00DA6020" w:rsidP="00DA6020"/>
        </w:tc>
      </w:tr>
      <w:tr w:rsidR="00DA6020" w:rsidRPr="008F7B6A" w14:paraId="1AAC654B" w14:textId="77777777" w:rsidTr="00091F80">
        <w:tc>
          <w:tcPr>
            <w:tcW w:w="5807" w:type="dxa"/>
          </w:tcPr>
          <w:p w14:paraId="304AAFFC" w14:textId="5FFF4E80" w:rsidR="00DA6020" w:rsidRPr="008F7B6A" w:rsidRDefault="00DA6020" w:rsidP="00DA6020">
            <w:r w:rsidRPr="008F7B6A">
              <w:t xml:space="preserve">Feedback zur heutigen LV </w:t>
            </w:r>
          </w:p>
        </w:tc>
        <w:tc>
          <w:tcPr>
            <w:tcW w:w="3255" w:type="dxa"/>
          </w:tcPr>
          <w:p w14:paraId="3C4E15F0" w14:textId="70606555" w:rsidR="00DA6020" w:rsidRPr="008F7B6A" w:rsidRDefault="00DA6020" w:rsidP="00DA6020"/>
        </w:tc>
      </w:tr>
    </w:tbl>
    <w:p w14:paraId="04DAC2D9" w14:textId="77777777" w:rsidR="00ED50F8" w:rsidRDefault="00ED50F8" w:rsidP="00CA3F75">
      <w:pPr>
        <w:spacing w:after="0" w:line="240" w:lineRule="auto"/>
        <w:rPr>
          <w:lang w:val="de-DE"/>
        </w:rPr>
      </w:pPr>
    </w:p>
    <w:p w14:paraId="17ADF202" w14:textId="77777777" w:rsidR="007C77B2" w:rsidRDefault="007C77B2" w:rsidP="00CA3F75">
      <w:pPr>
        <w:spacing w:after="0" w:line="240" w:lineRule="auto"/>
        <w:rPr>
          <w:b/>
          <w:bCs/>
          <w:lang w:val="de-DE"/>
        </w:rPr>
      </w:pPr>
    </w:p>
    <w:p w14:paraId="3C415141" w14:textId="4A5AC7C0" w:rsidR="003331AF" w:rsidRPr="003541D4" w:rsidRDefault="003331AF" w:rsidP="00CA3F75">
      <w:pPr>
        <w:spacing w:after="0" w:line="240" w:lineRule="auto"/>
        <w:rPr>
          <w:b/>
          <w:bCs/>
          <w:lang w:val="de-DE"/>
        </w:rPr>
      </w:pPr>
      <w:r w:rsidRPr="003541D4">
        <w:rPr>
          <w:b/>
          <w:bCs/>
          <w:lang w:val="de-DE"/>
        </w:rPr>
        <w:t xml:space="preserve">Abwesenheitsliste </w:t>
      </w:r>
    </w:p>
    <w:p w14:paraId="4D5E891C" w14:textId="468C5FBC" w:rsidR="003331AF" w:rsidRPr="003541D4" w:rsidRDefault="003331AF" w:rsidP="00CA3F75">
      <w:pPr>
        <w:spacing w:after="0" w:line="240" w:lineRule="auto"/>
        <w:rPr>
          <w:b/>
          <w:bCs/>
          <w:lang w:val="de-DE"/>
        </w:rPr>
      </w:pPr>
      <w:r w:rsidRPr="003541D4">
        <w:rPr>
          <w:b/>
          <w:bCs/>
          <w:lang w:val="de-DE"/>
        </w:rPr>
        <w:t>Anwesenheitsliste</w:t>
      </w:r>
    </w:p>
    <w:p w14:paraId="74AD329D" w14:textId="32980DCA" w:rsidR="003331AF" w:rsidRPr="003541D4" w:rsidRDefault="003331AF" w:rsidP="00CA3F75">
      <w:pPr>
        <w:spacing w:after="0" w:line="240" w:lineRule="auto"/>
        <w:rPr>
          <w:b/>
          <w:bCs/>
          <w:lang w:val="de-DE"/>
        </w:rPr>
      </w:pPr>
      <w:r w:rsidRPr="003541D4">
        <w:rPr>
          <w:b/>
          <w:bCs/>
          <w:lang w:val="de-DE"/>
        </w:rPr>
        <w:t>Erhebung – Schule/Gegenstand</w:t>
      </w:r>
    </w:p>
    <w:p w14:paraId="336FCE2E" w14:textId="77777777" w:rsidR="00DA6C3A" w:rsidRDefault="00DA6C3A" w:rsidP="00CA3F75">
      <w:pPr>
        <w:spacing w:after="0" w:line="240" w:lineRule="auto"/>
        <w:rPr>
          <w:lang w:val="de-DE"/>
        </w:rPr>
      </w:pPr>
    </w:p>
    <w:p w14:paraId="27B422C2" w14:textId="5C5B88B5" w:rsidR="00DA6C3A" w:rsidRPr="00DA6C3A" w:rsidRDefault="00DA6C3A" w:rsidP="00DA6C3A">
      <w:pPr>
        <w:spacing w:after="0" w:line="240" w:lineRule="auto"/>
        <w:rPr>
          <w:b/>
          <w:bCs/>
          <w:color w:val="FF0000"/>
          <w:sz w:val="28"/>
          <w:szCs w:val="28"/>
        </w:rPr>
      </w:pPr>
      <w:r w:rsidRPr="00DA6C3A">
        <w:rPr>
          <w:b/>
          <w:bCs/>
          <w:color w:val="FF0000"/>
          <w:sz w:val="28"/>
          <w:szCs w:val="28"/>
        </w:rPr>
        <w:t>Persönliches Feedback zur LV vom 18.10.2024:</w:t>
      </w:r>
    </w:p>
    <w:p w14:paraId="7E106606" w14:textId="346F61F3" w:rsidR="00DA6C3A" w:rsidRPr="00DA6C3A" w:rsidRDefault="00DA6C3A" w:rsidP="00DA6C3A">
      <w:pPr>
        <w:spacing w:after="0" w:line="240" w:lineRule="auto"/>
        <w:rPr>
          <w:sz w:val="28"/>
          <w:szCs w:val="28"/>
          <w:lang w:val="de-DE"/>
        </w:rPr>
      </w:pPr>
      <w:r w:rsidRPr="00DA6C3A">
        <w:rPr>
          <w:b/>
          <w:bCs/>
          <w:sz w:val="28"/>
          <w:szCs w:val="28"/>
        </w:rPr>
        <w:t>https://forms.office.com/Pages/ResponsePage.aspx?id=y78Yk1iVE0KHhnYrI_Aef1whPrWl-iZEv2JYHDyuRsxURFdaOTlLUjkwWTQ5Q0tJQTRZOTRFNlcxMy4u</w:t>
      </w:r>
    </w:p>
    <w:p w14:paraId="587AFED2" w14:textId="77777777" w:rsidR="005114A8" w:rsidRDefault="005114A8" w:rsidP="00CA3F75">
      <w:pPr>
        <w:spacing w:after="0" w:line="240" w:lineRule="auto"/>
        <w:rPr>
          <w:lang w:val="de-DE"/>
        </w:rPr>
      </w:pPr>
    </w:p>
    <w:p w14:paraId="58FE5E2C" w14:textId="784EC2CE" w:rsidR="005114A8" w:rsidRPr="008F7B6A" w:rsidRDefault="00DA6C3A" w:rsidP="00CA3F75">
      <w:pPr>
        <w:spacing w:after="0" w:line="240" w:lineRule="auto"/>
        <w:rPr>
          <w:lang w:val="de-DE"/>
        </w:rPr>
      </w:pPr>
      <w:r>
        <w:rPr>
          <w:noProof/>
        </w:rPr>
        <w:drawing>
          <wp:inline distT="0" distB="0" distL="0" distR="0" wp14:anchorId="009457D8" wp14:editId="23896D01">
            <wp:extent cx="3549537" cy="3513562"/>
            <wp:effectExtent l="0" t="0" r="0" b="0"/>
            <wp:docPr id="310188618" name="Grafik 1" descr="Ein Bild, das Text, Screenshot, Schrift, Muster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188618" name="Grafik 1" descr="Ein Bild, das Text, Screenshot, Schrift, Muster enthält.&#10;&#10;Automatisch generierte Beschreibu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53334" cy="351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114A8" w:rsidRPr="008F7B6A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88B15A" w14:textId="77777777" w:rsidR="00745A66" w:rsidRDefault="00745A66" w:rsidP="00043AB7">
      <w:pPr>
        <w:spacing w:after="0" w:line="240" w:lineRule="auto"/>
      </w:pPr>
      <w:r>
        <w:separator/>
      </w:r>
    </w:p>
  </w:endnote>
  <w:endnote w:type="continuationSeparator" w:id="0">
    <w:p w14:paraId="6D9275BF" w14:textId="77777777" w:rsidR="00745A66" w:rsidRDefault="00745A66" w:rsidP="00043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09582689"/>
      <w:docPartObj>
        <w:docPartGallery w:val="Page Numbers (Bottom of Page)"/>
        <w:docPartUnique/>
      </w:docPartObj>
    </w:sdtPr>
    <w:sdtContent>
      <w:p w14:paraId="1C93E588" w14:textId="15ED1A74" w:rsidR="003541D4" w:rsidRDefault="003541D4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</w:p>
    </w:sdtContent>
  </w:sdt>
  <w:p w14:paraId="7A0CE2EA" w14:textId="77777777" w:rsidR="003541D4" w:rsidRDefault="003541D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76DE74" w14:textId="77777777" w:rsidR="00745A66" w:rsidRDefault="00745A66" w:rsidP="00043AB7">
      <w:pPr>
        <w:spacing w:after="0" w:line="240" w:lineRule="auto"/>
      </w:pPr>
      <w:r>
        <w:separator/>
      </w:r>
    </w:p>
  </w:footnote>
  <w:footnote w:type="continuationSeparator" w:id="0">
    <w:p w14:paraId="5F60C966" w14:textId="77777777" w:rsidR="00745A66" w:rsidRDefault="00745A66" w:rsidP="00043A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95B6A1" w14:textId="10D627CD" w:rsidR="00043AB7" w:rsidRPr="00287757" w:rsidRDefault="00043AB7" w:rsidP="00287757">
    <w:pPr>
      <w:pBdr>
        <w:bottom w:val="single" w:sz="4" w:space="1" w:color="auto"/>
      </w:pBdr>
      <w:shd w:val="clear" w:color="auto" w:fill="DAE9F7" w:themeFill="text2" w:themeFillTint="1A"/>
      <w:tabs>
        <w:tab w:val="left" w:pos="2977"/>
      </w:tabs>
      <w:spacing w:after="0" w:line="240" w:lineRule="auto"/>
      <w:rPr>
        <w:sz w:val="20"/>
        <w:szCs w:val="20"/>
      </w:rPr>
    </w:pPr>
    <w:r w:rsidRPr="00287757">
      <w:rPr>
        <w:b/>
        <w:bCs/>
        <w:sz w:val="20"/>
        <w:szCs w:val="20"/>
        <w:lang w:val="de-DE"/>
      </w:rPr>
      <w:t>Ablaufplanung</w:t>
    </w:r>
    <w:r w:rsidR="00287757" w:rsidRPr="00287757">
      <w:rPr>
        <w:b/>
        <w:bCs/>
        <w:sz w:val="20"/>
        <w:szCs w:val="20"/>
        <w:lang w:val="de-DE"/>
      </w:rPr>
      <w:t xml:space="preserve"> </w:t>
    </w:r>
    <w:r w:rsidR="00287757" w:rsidRPr="00287757">
      <w:rPr>
        <w:b/>
        <w:bCs/>
        <w:sz w:val="20"/>
        <w:szCs w:val="20"/>
      </w:rPr>
      <w:t xml:space="preserve">Fachdidaktik im Berufsfeld in der Berufsbildung - </w:t>
    </w:r>
    <w:r w:rsidR="00287757" w:rsidRPr="00287757">
      <w:rPr>
        <w:rFonts w:ascii="Calibri" w:eastAsia="Times" w:hAnsi="Calibri" w:cs="Times New Roman"/>
        <w:b/>
        <w:sz w:val="20"/>
        <w:szCs w:val="20"/>
        <w:lang w:eastAsia="de-DE"/>
      </w:rPr>
      <w:t>DB11FD03PB</w:t>
    </w:r>
    <w:r w:rsidR="00287757" w:rsidRPr="00287757">
      <w:rPr>
        <w:rFonts w:ascii="Calibri" w:eastAsia="Times" w:hAnsi="Calibri" w:cs="Times New Roman"/>
        <w:b/>
        <w:sz w:val="20"/>
        <w:szCs w:val="20"/>
        <w:lang w:eastAsia="de-DE"/>
      </w:rPr>
      <w:t xml:space="preserve"> </w:t>
    </w:r>
    <w:r w:rsidR="00287757" w:rsidRPr="00287757">
      <w:rPr>
        <w:rFonts w:ascii="Calibri" w:eastAsia="Times" w:hAnsi="Calibri" w:cs="Times New Roman"/>
        <w:b/>
        <w:sz w:val="20"/>
        <w:szCs w:val="20"/>
        <w:lang w:eastAsia="de-DE"/>
      </w:rPr>
      <w:t xml:space="preserve">Unterrichtsplanung im </w:t>
    </w:r>
    <w:r w:rsidR="00287757" w:rsidRPr="00287757">
      <w:rPr>
        <w:rFonts w:ascii="Calibri" w:eastAsia="Times" w:hAnsi="Calibri" w:cs="Calibri"/>
        <w:b/>
        <w:sz w:val="20"/>
        <w:szCs w:val="20"/>
        <w:lang w:eastAsia="de-DE"/>
      </w:rPr>
      <w:t>1.</w:t>
    </w:r>
    <w:r w:rsidR="00287757" w:rsidRPr="00287757">
      <w:rPr>
        <w:rFonts w:ascii="Calibri" w:eastAsia="Times" w:hAnsi="Calibri" w:cs="Times New Roman"/>
        <w:b/>
        <w:sz w:val="20"/>
        <w:szCs w:val="20"/>
        <w:lang w:eastAsia="de-DE"/>
      </w:rPr>
      <w:t xml:space="preserve"> Semester</w:t>
    </w:r>
    <w:r w:rsidR="00287757" w:rsidRPr="00287757">
      <w:rPr>
        <w:rFonts w:ascii="Calibri" w:eastAsia="Times" w:hAnsi="Calibri" w:cs="Times New Roman"/>
        <w:b/>
        <w:sz w:val="20"/>
        <w:szCs w:val="20"/>
        <w:lang w:eastAsia="de-DE"/>
      </w:rPr>
      <w:t>, 1</w:t>
    </w:r>
    <w:r w:rsidR="00287757" w:rsidRPr="00287757">
      <w:rPr>
        <w:b/>
        <w:bCs/>
        <w:sz w:val="20"/>
        <w:szCs w:val="20"/>
      </w:rPr>
      <w:t>8. Oktober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F5E67"/>
    <w:multiLevelType w:val="hybridMultilevel"/>
    <w:tmpl w:val="A288A8C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4486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F75"/>
    <w:rsid w:val="00043AB7"/>
    <w:rsid w:val="000645FB"/>
    <w:rsid w:val="00091F80"/>
    <w:rsid w:val="00134D78"/>
    <w:rsid w:val="00137906"/>
    <w:rsid w:val="001A5C8E"/>
    <w:rsid w:val="001F39DA"/>
    <w:rsid w:val="00201511"/>
    <w:rsid w:val="00271DAA"/>
    <w:rsid w:val="00287757"/>
    <w:rsid w:val="00312B56"/>
    <w:rsid w:val="0031501A"/>
    <w:rsid w:val="003331AF"/>
    <w:rsid w:val="003541D4"/>
    <w:rsid w:val="003607A5"/>
    <w:rsid w:val="00495C5E"/>
    <w:rsid w:val="0050072B"/>
    <w:rsid w:val="005114A8"/>
    <w:rsid w:val="005B3BCA"/>
    <w:rsid w:val="005D0AF6"/>
    <w:rsid w:val="00637C62"/>
    <w:rsid w:val="00661456"/>
    <w:rsid w:val="00705BFF"/>
    <w:rsid w:val="00736F43"/>
    <w:rsid w:val="00745A66"/>
    <w:rsid w:val="007531D8"/>
    <w:rsid w:val="00761933"/>
    <w:rsid w:val="00766031"/>
    <w:rsid w:val="00793B40"/>
    <w:rsid w:val="007A59DB"/>
    <w:rsid w:val="007C77B2"/>
    <w:rsid w:val="00873DFF"/>
    <w:rsid w:val="008752C0"/>
    <w:rsid w:val="008F7B6A"/>
    <w:rsid w:val="009464A8"/>
    <w:rsid w:val="00953107"/>
    <w:rsid w:val="00967240"/>
    <w:rsid w:val="009B50F5"/>
    <w:rsid w:val="009F5F67"/>
    <w:rsid w:val="00A21B6E"/>
    <w:rsid w:val="00A80FB7"/>
    <w:rsid w:val="00AA27F9"/>
    <w:rsid w:val="00AC2474"/>
    <w:rsid w:val="00B239FF"/>
    <w:rsid w:val="00B50927"/>
    <w:rsid w:val="00B9423D"/>
    <w:rsid w:val="00B944B6"/>
    <w:rsid w:val="00BD1B0B"/>
    <w:rsid w:val="00C35F42"/>
    <w:rsid w:val="00C90B29"/>
    <w:rsid w:val="00CA3659"/>
    <w:rsid w:val="00CA3F75"/>
    <w:rsid w:val="00CB0066"/>
    <w:rsid w:val="00CC78D1"/>
    <w:rsid w:val="00D36A94"/>
    <w:rsid w:val="00DA6020"/>
    <w:rsid w:val="00DA6C3A"/>
    <w:rsid w:val="00DE343C"/>
    <w:rsid w:val="00E20FB6"/>
    <w:rsid w:val="00E73985"/>
    <w:rsid w:val="00EA4CC7"/>
    <w:rsid w:val="00ED50F8"/>
    <w:rsid w:val="00EE037B"/>
    <w:rsid w:val="00F5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9E1ED"/>
  <w15:chartTrackingRefBased/>
  <w15:docId w15:val="{EB29974D-2862-4B85-85AF-0FA983DE2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A3F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A3F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A3F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CA3F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A3F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A3F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A3F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A3F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A3F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A3F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A3F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A3F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A3F75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A3F75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A3F75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A3F75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A3F75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A3F7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CA3F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A3F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A3F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A3F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CA3F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CA3F75"/>
    <w:rPr>
      <w:i/>
      <w:iCs/>
      <w:color w:val="404040" w:themeColor="text1" w:themeTint="BF"/>
    </w:rPr>
  </w:style>
  <w:style w:type="paragraph" w:styleId="Listenabsatz">
    <w:name w:val="List Paragraph"/>
    <w:basedOn w:val="Standard"/>
    <w:link w:val="ListenabsatzZchn"/>
    <w:qFormat/>
    <w:rsid w:val="00CA3F75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CA3F75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A3F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A3F75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CA3F75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CA3F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3607A5"/>
    <w:rPr>
      <w:i w:val="0"/>
      <w:color w:val="262626" w:themeColor="text1" w:themeTint="D9"/>
      <w:u w:val="single" w:color="4EA72E" w:themeColor="accent6"/>
    </w:rPr>
  </w:style>
  <w:style w:type="paragraph" w:customStyle="1" w:styleId="Aufzhlung2">
    <w:name w:val="Aufzählung 2"/>
    <w:basedOn w:val="Listenabsatz"/>
    <w:qFormat/>
    <w:rsid w:val="00B9423D"/>
    <w:pPr>
      <w:spacing w:after="120" w:line="360" w:lineRule="auto"/>
      <w:ind w:left="850" w:hanging="425"/>
      <w:contextualSpacing w:val="0"/>
      <w:jc w:val="both"/>
    </w:pPr>
    <w:rPr>
      <w:kern w:val="0"/>
      <w:sz w:val="24"/>
      <w14:ligatures w14:val="none"/>
    </w:rPr>
  </w:style>
  <w:style w:type="character" w:customStyle="1" w:styleId="ListenabsatzZchn">
    <w:name w:val="Listenabsatz Zchn"/>
    <w:basedOn w:val="Absatz-Standardschriftart"/>
    <w:link w:val="Listenabsatz"/>
    <w:rsid w:val="00B9423D"/>
  </w:style>
  <w:style w:type="paragraph" w:styleId="Kopfzeile">
    <w:name w:val="header"/>
    <w:basedOn w:val="Standard"/>
    <w:link w:val="KopfzeileZchn"/>
    <w:uiPriority w:val="99"/>
    <w:unhideWhenUsed/>
    <w:rsid w:val="00043A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43AB7"/>
  </w:style>
  <w:style w:type="paragraph" w:styleId="Fuzeile">
    <w:name w:val="footer"/>
    <w:basedOn w:val="Standard"/>
    <w:link w:val="FuzeileZchn"/>
    <w:uiPriority w:val="99"/>
    <w:unhideWhenUsed/>
    <w:rsid w:val="00043A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43AB7"/>
  </w:style>
  <w:style w:type="character" w:styleId="NichtaufgelsteErwhnung">
    <w:name w:val="Unresolved Mention"/>
    <w:basedOn w:val="Absatz-Standardschriftart"/>
    <w:uiPriority w:val="99"/>
    <w:semiHidden/>
    <w:unhideWhenUsed/>
    <w:rsid w:val="00A21B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450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KOHLWEIS-PETERNEL Christine</dc:creator>
  <cp:keywords/>
  <dc:description/>
  <cp:lastModifiedBy>KOHLWEIS-PETERNEL Christine</cp:lastModifiedBy>
  <cp:revision>28</cp:revision>
  <dcterms:created xsi:type="dcterms:W3CDTF">2024-10-17T14:21:00Z</dcterms:created>
  <dcterms:modified xsi:type="dcterms:W3CDTF">2024-10-17T16:57:00Z</dcterms:modified>
</cp:coreProperties>
</file>