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6CE92" w14:textId="751FDD0A" w:rsidR="009062D2" w:rsidRDefault="009062D2" w:rsidP="009062D2">
      <w:pPr>
        <w:spacing w:after="0"/>
        <w:rPr>
          <w:sz w:val="20"/>
          <w:szCs w:val="20"/>
        </w:rPr>
      </w:pPr>
      <w:r>
        <w:rPr>
          <w:sz w:val="20"/>
          <w:szCs w:val="20"/>
        </w:rPr>
        <w:t>Quelle (</w:t>
      </w:r>
      <w:r w:rsidR="007E05B1">
        <w:rPr>
          <w:sz w:val="20"/>
          <w:szCs w:val="20"/>
        </w:rPr>
        <w:t>11.5.2020</w:t>
      </w:r>
      <w:r>
        <w:rPr>
          <w:sz w:val="20"/>
          <w:szCs w:val="20"/>
        </w:rPr>
        <w:t xml:space="preserve">): </w:t>
      </w:r>
    </w:p>
    <w:p w14:paraId="449F6FC3" w14:textId="77777777" w:rsidR="009062D2" w:rsidRDefault="007E05B1" w:rsidP="009062D2">
      <w:pPr>
        <w:spacing w:after="0"/>
        <w:rPr>
          <w:sz w:val="20"/>
          <w:szCs w:val="20"/>
        </w:rPr>
      </w:pPr>
      <w:hyperlink r:id="rId5" w:history="1">
        <w:r w:rsidR="009062D2" w:rsidRPr="001150EF">
          <w:rPr>
            <w:rStyle w:val="Hyperlink"/>
            <w:sz w:val="20"/>
            <w:szCs w:val="20"/>
          </w:rPr>
          <w:t>https://lehrerfortbildung-bw.de/u_gestaltlehrlern/projekte/sol/fb1/03_grundlagen/lernformen/tempo/</w:t>
        </w:r>
      </w:hyperlink>
      <w:r w:rsidR="009062D2">
        <w:rPr>
          <w:sz w:val="20"/>
          <w:szCs w:val="20"/>
        </w:rPr>
        <w:t xml:space="preserve"> </w:t>
      </w:r>
    </w:p>
    <w:p w14:paraId="338F5293" w14:textId="77777777" w:rsidR="009062D2" w:rsidRPr="009062D2" w:rsidRDefault="009062D2" w:rsidP="009062D2">
      <w:pPr>
        <w:shd w:val="clear" w:color="auto" w:fill="FFFFFF"/>
        <w:spacing w:before="315" w:after="255" w:line="540" w:lineRule="atLeast"/>
        <w:outlineLvl w:val="0"/>
        <w:rPr>
          <w:rFonts w:ascii="Georgia" w:eastAsia="Times New Roman" w:hAnsi="Georgia" w:cs="Helvetica"/>
          <w:color w:val="000000"/>
          <w:kern w:val="36"/>
          <w:sz w:val="54"/>
          <w:szCs w:val="54"/>
          <w:lang w:eastAsia="de-DE"/>
        </w:rPr>
      </w:pPr>
      <w:r w:rsidRPr="009062D2">
        <w:rPr>
          <w:rFonts w:ascii="Georgia" w:eastAsia="Times New Roman" w:hAnsi="Georgia" w:cs="Helvetica"/>
          <w:color w:val="000000"/>
          <w:kern w:val="36"/>
          <w:sz w:val="54"/>
          <w:szCs w:val="54"/>
          <w:lang w:eastAsia="de-DE"/>
        </w:rPr>
        <w:t>Lerntempoduett als Methode</w:t>
      </w:r>
    </w:p>
    <w:p w14:paraId="1C5F96DD" w14:textId="77777777" w:rsidR="009062D2" w:rsidRPr="009062D2" w:rsidRDefault="009062D2" w:rsidP="009062D2">
      <w:pPr>
        <w:shd w:val="clear" w:color="auto" w:fill="FFFFFF"/>
        <w:spacing w:after="158" w:line="330" w:lineRule="atLeast"/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</w:pPr>
      <w:r w:rsidRPr="009062D2">
        <w:rPr>
          <w:rFonts w:ascii="Helvetica" w:eastAsia="Times New Roman" w:hAnsi="Helvetica" w:cs="Helvetica"/>
          <w:b/>
          <w:bCs/>
          <w:color w:val="505050"/>
          <w:sz w:val="23"/>
          <w:szCs w:val="23"/>
          <w:lang w:eastAsia="de-DE"/>
        </w:rPr>
        <w:t xml:space="preserve">Ablauf: </w:t>
      </w:r>
    </w:p>
    <w:p w14:paraId="1A2B5E60" w14:textId="77777777" w:rsidR="009062D2" w:rsidRPr="009062D2" w:rsidRDefault="009062D2" w:rsidP="009062D2">
      <w:pPr>
        <w:shd w:val="clear" w:color="auto" w:fill="FFFFFF"/>
        <w:spacing w:after="158" w:line="330" w:lineRule="atLeast"/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</w:pPr>
      <w:r w:rsidRPr="009062D2"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  <w:br/>
      </w:r>
      <w:r w:rsidRPr="009062D2">
        <w:rPr>
          <w:rFonts w:ascii="Helvetica" w:eastAsia="Times New Roman" w:hAnsi="Helvetica" w:cs="Helvetica"/>
          <w:b/>
          <w:bCs/>
          <w:color w:val="505050"/>
          <w:sz w:val="23"/>
          <w:szCs w:val="23"/>
          <w:lang w:eastAsia="de-DE"/>
        </w:rPr>
        <w:t xml:space="preserve">Phase 1: Lernen in Einzelarbeit </w:t>
      </w:r>
      <w:r w:rsidRPr="009062D2">
        <w:rPr>
          <w:rFonts w:ascii="Helvetica" w:eastAsia="Times New Roman" w:hAnsi="Helvetica" w:cs="Helvetica"/>
          <w:noProof/>
          <w:color w:val="505050"/>
          <w:sz w:val="23"/>
          <w:szCs w:val="23"/>
          <w:lang w:eastAsia="de-DE"/>
        </w:rPr>
        <w:drawing>
          <wp:anchor distT="0" distB="0" distL="95250" distR="95250" simplePos="0" relativeHeight="251655680" behindDoc="0" locked="0" layoutInCell="1" allowOverlap="0" wp14:anchorId="759C43B3" wp14:editId="06DE13E8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43000" cy="714375"/>
            <wp:effectExtent l="0" t="0" r="0" b="9525"/>
            <wp:wrapSquare wrapText="bothSides"/>
            <wp:docPr id="5" name="Grafik 5" descr="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zz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0444C" w14:textId="77777777" w:rsidR="009062D2" w:rsidRPr="009062D2" w:rsidRDefault="009062D2" w:rsidP="009062D2">
      <w:pPr>
        <w:shd w:val="clear" w:color="auto" w:fill="FFFFFF"/>
        <w:spacing w:after="158" w:line="330" w:lineRule="atLeast"/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</w:pPr>
      <w:r w:rsidRPr="009062D2"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  <w:t xml:space="preserve">Wichtig ist in dieser Phase, dass jede Person im eigenen Tempo mit ihrem Text arbeiten kann. </w:t>
      </w:r>
    </w:p>
    <w:p w14:paraId="2CD8CCA9" w14:textId="77777777" w:rsidR="009062D2" w:rsidRPr="009062D2" w:rsidRDefault="009062D2" w:rsidP="009062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</w:pPr>
      <w:r w:rsidRPr="009062D2"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  <w:t xml:space="preserve">Lesen eines Textes A oder B </w:t>
      </w:r>
    </w:p>
    <w:p w14:paraId="143039F4" w14:textId="77777777" w:rsidR="009062D2" w:rsidRPr="009062D2" w:rsidRDefault="009062D2" w:rsidP="009062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</w:pPr>
      <w:r w:rsidRPr="009062D2"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  <w:t xml:space="preserve">Visualisieren der Inhalte auf einem Blatt </w:t>
      </w:r>
    </w:p>
    <w:p w14:paraId="192BEEDB" w14:textId="77777777" w:rsidR="009062D2" w:rsidRPr="009062D2" w:rsidRDefault="009062D2" w:rsidP="009062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</w:pPr>
      <w:r w:rsidRPr="009062D2"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  <w:t xml:space="preserve">Wer fertig ist, signalisiert dies durch Aufstehen. </w:t>
      </w:r>
    </w:p>
    <w:p w14:paraId="4576F74A" w14:textId="77777777" w:rsidR="009062D2" w:rsidRPr="009062D2" w:rsidRDefault="009062D2" w:rsidP="009062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</w:pPr>
      <w:r w:rsidRPr="009062D2"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  <w:t xml:space="preserve">Zwei Personen mit verschiedenen Texten bilden Paare. </w:t>
      </w:r>
    </w:p>
    <w:p w14:paraId="7FF9A067" w14:textId="77777777" w:rsidR="009062D2" w:rsidRPr="009062D2" w:rsidRDefault="009062D2" w:rsidP="009062D2">
      <w:pPr>
        <w:shd w:val="clear" w:color="auto" w:fill="FFFFFF"/>
        <w:spacing w:after="158" w:line="330" w:lineRule="atLeast"/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</w:pPr>
      <w:r w:rsidRPr="009062D2"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  <w:t xml:space="preserve">  </w:t>
      </w:r>
    </w:p>
    <w:p w14:paraId="268B9D69" w14:textId="77777777" w:rsidR="009062D2" w:rsidRPr="009062D2" w:rsidRDefault="009062D2" w:rsidP="009062D2">
      <w:pPr>
        <w:shd w:val="clear" w:color="auto" w:fill="FFFFFF"/>
        <w:spacing w:after="158" w:line="330" w:lineRule="atLeast"/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</w:pPr>
      <w:r w:rsidRPr="009062D2">
        <w:rPr>
          <w:rFonts w:ascii="Helvetica" w:eastAsia="Times New Roman" w:hAnsi="Helvetica" w:cs="Helvetica"/>
          <w:b/>
          <w:bCs/>
          <w:color w:val="505050"/>
          <w:sz w:val="23"/>
          <w:szCs w:val="23"/>
          <w:lang w:eastAsia="de-DE"/>
        </w:rPr>
        <w:t xml:space="preserve">Phase 2: Lernen im Expertenpaar </w:t>
      </w:r>
      <w:r w:rsidRPr="009062D2">
        <w:rPr>
          <w:rFonts w:ascii="Helvetica" w:eastAsia="Times New Roman" w:hAnsi="Helvetica" w:cs="Helvetica"/>
          <w:noProof/>
          <w:color w:val="505050"/>
          <w:sz w:val="23"/>
          <w:szCs w:val="23"/>
          <w:lang w:eastAsia="de-DE"/>
        </w:rPr>
        <w:drawing>
          <wp:anchor distT="0" distB="0" distL="0" distR="0" simplePos="0" relativeHeight="251656704" behindDoc="0" locked="0" layoutInCell="1" allowOverlap="0" wp14:anchorId="10AE51B9" wp14:editId="0A81E0A8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43000" cy="714375"/>
            <wp:effectExtent l="0" t="0" r="0" b="9525"/>
            <wp:wrapSquare wrapText="bothSides"/>
            <wp:docPr id="4" name="Grafik 4" descr="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zz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280B6" w14:textId="77777777" w:rsidR="009062D2" w:rsidRPr="009062D2" w:rsidRDefault="009062D2" w:rsidP="009062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</w:pPr>
      <w:proofErr w:type="spellStart"/>
      <w:r w:rsidRPr="009062D2"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  <w:t>Texinhalte</w:t>
      </w:r>
      <w:proofErr w:type="spellEnd"/>
      <w:r w:rsidRPr="009062D2"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  <w:t xml:space="preserve"> anhand der Visualisierungen gegenseitig erklären. </w:t>
      </w:r>
    </w:p>
    <w:p w14:paraId="27B0AF78" w14:textId="77777777" w:rsidR="009062D2" w:rsidRPr="009062D2" w:rsidRDefault="009062D2" w:rsidP="009062D2">
      <w:pPr>
        <w:shd w:val="clear" w:color="auto" w:fill="FFFFFF"/>
        <w:spacing w:after="158" w:line="330" w:lineRule="atLeast"/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</w:pPr>
      <w:r w:rsidRPr="009062D2"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  <w:t xml:space="preserve">  </w:t>
      </w:r>
    </w:p>
    <w:p w14:paraId="404850E8" w14:textId="77777777" w:rsidR="009062D2" w:rsidRPr="009062D2" w:rsidRDefault="009062D2" w:rsidP="009062D2">
      <w:pPr>
        <w:shd w:val="clear" w:color="auto" w:fill="FFFFFF"/>
        <w:spacing w:after="158" w:line="330" w:lineRule="atLeast"/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</w:pPr>
      <w:r w:rsidRPr="009062D2">
        <w:rPr>
          <w:rFonts w:ascii="Helvetica" w:eastAsia="Times New Roman" w:hAnsi="Helvetica" w:cs="Helvetica"/>
          <w:b/>
          <w:bCs/>
          <w:color w:val="505050"/>
          <w:sz w:val="23"/>
          <w:szCs w:val="23"/>
          <w:lang w:eastAsia="de-DE"/>
        </w:rPr>
        <w:t xml:space="preserve">Phase 3: Lernen in Einzelarbeit </w:t>
      </w:r>
      <w:r w:rsidRPr="009062D2">
        <w:rPr>
          <w:rFonts w:ascii="Helvetica" w:eastAsia="Times New Roman" w:hAnsi="Helvetica" w:cs="Helvetica"/>
          <w:noProof/>
          <w:color w:val="505050"/>
          <w:sz w:val="23"/>
          <w:szCs w:val="23"/>
          <w:lang w:eastAsia="de-DE"/>
        </w:rPr>
        <w:drawing>
          <wp:anchor distT="0" distB="0" distL="95250" distR="95250" simplePos="0" relativeHeight="251657728" behindDoc="0" locked="0" layoutInCell="1" allowOverlap="0" wp14:anchorId="33943438" wp14:editId="57A4221B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43000" cy="714375"/>
            <wp:effectExtent l="0" t="0" r="0" b="9525"/>
            <wp:wrapSquare wrapText="bothSides"/>
            <wp:docPr id="3" name="Grafik 3" descr="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zz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4A49B" w14:textId="77777777" w:rsidR="009062D2" w:rsidRPr="009062D2" w:rsidRDefault="009062D2" w:rsidP="009062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</w:pPr>
      <w:r w:rsidRPr="009062D2"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  <w:t xml:space="preserve">Lesen des anderen Textes </w:t>
      </w:r>
    </w:p>
    <w:p w14:paraId="173B9D5C" w14:textId="77777777" w:rsidR="009062D2" w:rsidRPr="009062D2" w:rsidRDefault="009062D2" w:rsidP="009062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</w:pPr>
      <w:r w:rsidRPr="009062D2"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  <w:t xml:space="preserve">Wer fertig ist, signalisiert dies durch Aufstehen. </w:t>
      </w:r>
    </w:p>
    <w:p w14:paraId="65109E19" w14:textId="77777777" w:rsidR="009062D2" w:rsidRPr="009062D2" w:rsidRDefault="009062D2" w:rsidP="009062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</w:pPr>
      <w:r w:rsidRPr="009062D2"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  <w:t xml:space="preserve">Zwei gleich schnelle Personen bilden Paare. </w:t>
      </w:r>
    </w:p>
    <w:p w14:paraId="498E1074" w14:textId="77777777" w:rsidR="009062D2" w:rsidRPr="009062D2" w:rsidRDefault="009062D2" w:rsidP="009062D2">
      <w:pPr>
        <w:shd w:val="clear" w:color="auto" w:fill="FFFFFF"/>
        <w:spacing w:after="158" w:line="330" w:lineRule="atLeast"/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</w:pPr>
      <w:r w:rsidRPr="009062D2"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  <w:t xml:space="preserve">  </w:t>
      </w:r>
    </w:p>
    <w:p w14:paraId="6A1A1724" w14:textId="77777777" w:rsidR="009062D2" w:rsidRPr="009062D2" w:rsidRDefault="009062D2" w:rsidP="009062D2">
      <w:pPr>
        <w:shd w:val="clear" w:color="auto" w:fill="FFFFFF"/>
        <w:spacing w:after="158" w:line="330" w:lineRule="atLeast"/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</w:pPr>
      <w:r w:rsidRPr="009062D2">
        <w:rPr>
          <w:rFonts w:ascii="Helvetica" w:eastAsia="Times New Roman" w:hAnsi="Helvetica" w:cs="Helvetica"/>
          <w:b/>
          <w:bCs/>
          <w:color w:val="505050"/>
          <w:sz w:val="23"/>
          <w:szCs w:val="23"/>
          <w:lang w:eastAsia="de-DE"/>
        </w:rPr>
        <w:t xml:space="preserve">Phase 4: Lernen im Expertenpaar </w:t>
      </w:r>
      <w:r w:rsidRPr="009062D2">
        <w:rPr>
          <w:rFonts w:ascii="Helvetica" w:eastAsia="Times New Roman" w:hAnsi="Helvetica" w:cs="Helvetica"/>
          <w:noProof/>
          <w:color w:val="505050"/>
          <w:sz w:val="23"/>
          <w:szCs w:val="23"/>
          <w:lang w:eastAsia="de-DE"/>
        </w:rPr>
        <w:drawing>
          <wp:anchor distT="0" distB="0" distL="0" distR="0" simplePos="0" relativeHeight="251658752" behindDoc="0" locked="0" layoutInCell="1" allowOverlap="0" wp14:anchorId="4EBD56E0" wp14:editId="50BAACE3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43000" cy="714375"/>
            <wp:effectExtent l="0" t="0" r="0" b="9525"/>
            <wp:wrapSquare wrapText="bothSides"/>
            <wp:docPr id="2" name="Grafik 2" descr="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zz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6BA97" w14:textId="77777777" w:rsidR="009062D2" w:rsidRPr="009062D2" w:rsidRDefault="009062D2" w:rsidP="009062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</w:pPr>
      <w:r w:rsidRPr="009062D2"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  <w:t xml:space="preserve">Zwei gleich schnelle Personen arbeiten zusammen. </w:t>
      </w:r>
    </w:p>
    <w:p w14:paraId="6560E5A8" w14:textId="77777777" w:rsidR="009062D2" w:rsidRPr="009062D2" w:rsidRDefault="009062D2" w:rsidP="009062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</w:pPr>
      <w:r w:rsidRPr="009062D2"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  <w:t xml:space="preserve">Sie holen sich Aufgaben zu den Texten. </w:t>
      </w:r>
    </w:p>
    <w:p w14:paraId="51573DB7" w14:textId="77777777" w:rsidR="009062D2" w:rsidRPr="009062D2" w:rsidRDefault="009062D2" w:rsidP="009062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</w:pPr>
      <w:r w:rsidRPr="009062D2"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  <w:t xml:space="preserve">Aufgaben in selbstgewählter Reihenfolge bearbeiten, bis die Lernzeit zu Ende ist. </w:t>
      </w:r>
    </w:p>
    <w:p w14:paraId="1AE76D99" w14:textId="77777777" w:rsidR="009062D2" w:rsidRPr="009062D2" w:rsidRDefault="009062D2" w:rsidP="009062D2">
      <w:pPr>
        <w:shd w:val="clear" w:color="auto" w:fill="FFFFFF"/>
        <w:spacing w:after="158" w:line="330" w:lineRule="atLeast"/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</w:pPr>
      <w:r w:rsidRPr="009062D2"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  <w:t xml:space="preserve">  </w:t>
      </w:r>
    </w:p>
    <w:p w14:paraId="3B645170" w14:textId="77777777" w:rsidR="009062D2" w:rsidRPr="009062D2" w:rsidRDefault="009062D2" w:rsidP="009062D2">
      <w:pPr>
        <w:shd w:val="clear" w:color="auto" w:fill="FFFFFF"/>
        <w:spacing w:after="158" w:line="330" w:lineRule="atLeast"/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</w:pPr>
      <w:r w:rsidRPr="009062D2">
        <w:rPr>
          <w:rFonts w:ascii="Helvetica" w:eastAsia="Times New Roman" w:hAnsi="Helvetica" w:cs="Helvetica"/>
          <w:b/>
          <w:bCs/>
          <w:color w:val="505050"/>
          <w:sz w:val="23"/>
          <w:szCs w:val="23"/>
          <w:lang w:eastAsia="de-DE"/>
        </w:rPr>
        <w:t xml:space="preserve">Phase 5: Plenum </w:t>
      </w:r>
      <w:r w:rsidRPr="009062D2">
        <w:rPr>
          <w:rFonts w:ascii="Helvetica" w:eastAsia="Times New Roman" w:hAnsi="Helvetica" w:cs="Helvetica"/>
          <w:noProof/>
          <w:color w:val="505050"/>
          <w:sz w:val="23"/>
          <w:szCs w:val="23"/>
          <w:lang w:eastAsia="de-DE"/>
        </w:rPr>
        <w:drawing>
          <wp:anchor distT="0" distB="0" distL="95250" distR="95250" simplePos="0" relativeHeight="251659776" behindDoc="0" locked="0" layoutInCell="1" allowOverlap="0" wp14:anchorId="24874E51" wp14:editId="75D448B2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95525" cy="1352550"/>
            <wp:effectExtent l="0" t="0" r="9525" b="0"/>
            <wp:wrapSquare wrapText="bothSides"/>
            <wp:docPr id="1" name="Grafik 1" descr="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uzz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4FAC6" w14:textId="77777777" w:rsidR="009062D2" w:rsidRPr="009062D2" w:rsidRDefault="009062D2" w:rsidP="009062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</w:pPr>
      <w:r w:rsidRPr="009062D2"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  <w:t xml:space="preserve">Klärung von offenen Fragen </w:t>
      </w:r>
    </w:p>
    <w:p w14:paraId="78654389" w14:textId="77777777" w:rsidR="009062D2" w:rsidRPr="009062D2" w:rsidRDefault="009062D2" w:rsidP="009062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</w:pPr>
      <w:r w:rsidRPr="009062D2"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  <w:t xml:space="preserve">Zusammenfassungen </w:t>
      </w:r>
    </w:p>
    <w:p w14:paraId="5FDCD528" w14:textId="77777777" w:rsidR="009062D2" w:rsidRPr="009062D2" w:rsidRDefault="009062D2" w:rsidP="009062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</w:pPr>
      <w:r w:rsidRPr="009062D2">
        <w:rPr>
          <w:rFonts w:ascii="Helvetica" w:eastAsia="Times New Roman" w:hAnsi="Helvetica" w:cs="Helvetica"/>
          <w:color w:val="505050"/>
          <w:sz w:val="23"/>
          <w:szCs w:val="23"/>
          <w:lang w:eastAsia="de-DE"/>
        </w:rPr>
        <w:t>Reflexion der Lernschritte</w:t>
      </w:r>
    </w:p>
    <w:p w14:paraId="35EA3912" w14:textId="77777777" w:rsidR="009062D2" w:rsidRDefault="009062D2"/>
    <w:sectPr w:rsidR="009062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2C19"/>
    <w:multiLevelType w:val="multilevel"/>
    <w:tmpl w:val="0A1C3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07BD9"/>
    <w:multiLevelType w:val="multilevel"/>
    <w:tmpl w:val="2932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57694"/>
    <w:multiLevelType w:val="multilevel"/>
    <w:tmpl w:val="97E6E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96131B"/>
    <w:multiLevelType w:val="multilevel"/>
    <w:tmpl w:val="6654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6E099F"/>
    <w:multiLevelType w:val="multilevel"/>
    <w:tmpl w:val="9CD8A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2D2"/>
    <w:rsid w:val="00500253"/>
    <w:rsid w:val="007E05B1"/>
    <w:rsid w:val="0090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CEC1"/>
  <w15:chartTrackingRefBased/>
  <w15:docId w15:val="{BD5A38E2-A73C-40A1-8166-72E19CA5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062D2"/>
    <w:pPr>
      <w:spacing w:before="315" w:after="255" w:line="540" w:lineRule="atLeast"/>
      <w:outlineLvl w:val="0"/>
    </w:pPr>
    <w:rPr>
      <w:rFonts w:ascii="Georgia" w:eastAsia="Times New Roman" w:hAnsi="Georgia" w:cs="Times New Roman"/>
      <w:color w:val="000000"/>
      <w:kern w:val="36"/>
      <w:sz w:val="54"/>
      <w:szCs w:val="5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062D2"/>
    <w:rPr>
      <w:rFonts w:ascii="Georgia" w:eastAsia="Times New Roman" w:hAnsi="Georgia" w:cs="Times New Roman"/>
      <w:color w:val="000000"/>
      <w:kern w:val="36"/>
      <w:sz w:val="54"/>
      <w:szCs w:val="54"/>
      <w:lang w:eastAsia="de-DE"/>
    </w:rPr>
  </w:style>
  <w:style w:type="character" w:styleId="Fett">
    <w:name w:val="Strong"/>
    <w:basedOn w:val="Absatz-Standardschriftart"/>
    <w:uiPriority w:val="22"/>
    <w:qFormat/>
    <w:rsid w:val="009062D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9062D2"/>
    <w:pPr>
      <w:spacing w:after="158" w:line="330" w:lineRule="atLeas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9062D2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E05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9415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3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572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07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3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2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17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ehrerfortbildung-bw.de/u_gestaltlehrlern/projekte/sol/fb1/03_grundlagen/lernformen/temp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andrea.embacher</dc:creator>
  <cp:keywords/>
  <dc:description/>
  <cp:lastModifiedBy>Andrea</cp:lastModifiedBy>
  <cp:revision>2</cp:revision>
  <dcterms:created xsi:type="dcterms:W3CDTF">2020-05-11T09:25:00Z</dcterms:created>
  <dcterms:modified xsi:type="dcterms:W3CDTF">2020-05-11T09:25:00Z</dcterms:modified>
</cp:coreProperties>
</file>