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FB2C5" w14:textId="736D2C62" w:rsidR="00725198" w:rsidRPr="000404A1" w:rsidRDefault="00084965">
      <w:pPr>
        <w:rPr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0404A1">
        <w:rPr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Erfahrungsbericht zur Aktivierungsübung Runterzählen</w:t>
      </w:r>
    </w:p>
    <w:p w14:paraId="3E4CAD74" w14:textId="1EA70CBD" w:rsidR="00084965" w:rsidRDefault="00084965"/>
    <w:p w14:paraId="09A08116" w14:textId="5FBAEF50" w:rsidR="00084965" w:rsidRPr="000404A1" w:rsidRDefault="00084965">
      <w:pPr>
        <w:rPr>
          <w:sz w:val="28"/>
          <w:szCs w:val="28"/>
        </w:rPr>
      </w:pPr>
      <w:r w:rsidRPr="000404A1">
        <w:rPr>
          <w:sz w:val="28"/>
          <w:szCs w:val="28"/>
        </w:rPr>
        <w:t xml:space="preserve">Nachdem meine Schüler eine schriftliche Wiederholung geschrieben und nach 3 Stunden die Konzentration sich langsam dem Nullpunkt </w:t>
      </w:r>
      <w:proofErr w:type="gramStart"/>
      <w:r w:rsidRPr="000404A1">
        <w:rPr>
          <w:sz w:val="28"/>
          <w:szCs w:val="28"/>
        </w:rPr>
        <w:t>zuwandte</w:t>
      </w:r>
      <w:proofErr w:type="gramEnd"/>
      <w:r w:rsidRPr="000404A1">
        <w:rPr>
          <w:sz w:val="28"/>
          <w:szCs w:val="28"/>
        </w:rPr>
        <w:t>, baute ich spontan diese Übung in meinen Unterricht ein.</w:t>
      </w:r>
    </w:p>
    <w:p w14:paraId="217BBA50" w14:textId="22A75845" w:rsidR="00084965" w:rsidRPr="000404A1" w:rsidRDefault="00084965">
      <w:pPr>
        <w:rPr>
          <w:sz w:val="28"/>
          <w:szCs w:val="28"/>
        </w:rPr>
      </w:pPr>
    </w:p>
    <w:p w14:paraId="16A5D2A1" w14:textId="7565F8D3" w:rsidR="00084965" w:rsidRPr="000404A1" w:rsidRDefault="00084965">
      <w:pPr>
        <w:rPr>
          <w:sz w:val="28"/>
          <w:szCs w:val="28"/>
        </w:rPr>
      </w:pPr>
      <w:r w:rsidRPr="000404A1">
        <w:rPr>
          <w:sz w:val="28"/>
          <w:szCs w:val="28"/>
        </w:rPr>
        <w:t xml:space="preserve">Zu Beginn waren die </w:t>
      </w:r>
      <w:proofErr w:type="spellStart"/>
      <w:r w:rsidRPr="000404A1">
        <w:rPr>
          <w:sz w:val="28"/>
          <w:szCs w:val="28"/>
        </w:rPr>
        <w:t>SuS</w:t>
      </w:r>
      <w:proofErr w:type="spellEnd"/>
      <w:r w:rsidRPr="000404A1">
        <w:rPr>
          <w:sz w:val="28"/>
          <w:szCs w:val="28"/>
        </w:rPr>
        <w:t xml:space="preserve"> nicht ganz so begeistert, </w:t>
      </w:r>
      <w:r w:rsidR="000404A1">
        <w:rPr>
          <w:sz w:val="28"/>
          <w:szCs w:val="28"/>
        </w:rPr>
        <w:t xml:space="preserve">ich </w:t>
      </w:r>
      <w:r w:rsidRPr="000404A1">
        <w:rPr>
          <w:sz w:val="28"/>
          <w:szCs w:val="28"/>
        </w:rPr>
        <w:t>konnte Sie jedoch recht schnell dafür begeistern.</w:t>
      </w:r>
    </w:p>
    <w:p w14:paraId="08F2144E" w14:textId="7A284095" w:rsidR="00084965" w:rsidRPr="000404A1" w:rsidRDefault="00084965">
      <w:pPr>
        <w:rPr>
          <w:sz w:val="28"/>
          <w:szCs w:val="28"/>
        </w:rPr>
      </w:pPr>
      <w:r w:rsidRPr="000404A1">
        <w:rPr>
          <w:sz w:val="28"/>
          <w:szCs w:val="28"/>
        </w:rPr>
        <w:t xml:space="preserve">Wegen den </w:t>
      </w:r>
      <w:proofErr w:type="spellStart"/>
      <w:r w:rsidRPr="000404A1">
        <w:rPr>
          <w:sz w:val="28"/>
          <w:szCs w:val="28"/>
        </w:rPr>
        <w:t>Covid</w:t>
      </w:r>
      <w:proofErr w:type="spellEnd"/>
      <w:r w:rsidRPr="000404A1">
        <w:rPr>
          <w:sz w:val="28"/>
          <w:szCs w:val="28"/>
        </w:rPr>
        <w:t>-Hygienebestimmungen änderte ich es ein wenig ab.</w:t>
      </w:r>
    </w:p>
    <w:p w14:paraId="75429ED1" w14:textId="3C417A0C" w:rsidR="00084965" w:rsidRPr="000404A1" w:rsidRDefault="00084965">
      <w:pPr>
        <w:rPr>
          <w:sz w:val="28"/>
          <w:szCs w:val="28"/>
        </w:rPr>
      </w:pPr>
      <w:r w:rsidRPr="000404A1">
        <w:rPr>
          <w:sz w:val="28"/>
          <w:szCs w:val="28"/>
        </w:rPr>
        <w:t xml:space="preserve">Die </w:t>
      </w:r>
      <w:proofErr w:type="spellStart"/>
      <w:r w:rsidRPr="000404A1">
        <w:rPr>
          <w:sz w:val="28"/>
          <w:szCs w:val="28"/>
        </w:rPr>
        <w:t>SuS</w:t>
      </w:r>
      <w:proofErr w:type="spellEnd"/>
      <w:r w:rsidRPr="000404A1">
        <w:rPr>
          <w:sz w:val="28"/>
          <w:szCs w:val="28"/>
        </w:rPr>
        <w:t xml:space="preserve"> blieben an ihren Plätzen stehen, und stellten sich nicht im Kreis auf, und so konnten wir alle den Abstand ganz gut einhalten</w:t>
      </w:r>
      <w:r w:rsidR="000404A1">
        <w:rPr>
          <w:sz w:val="28"/>
          <w:szCs w:val="28"/>
        </w:rPr>
        <w:t xml:space="preserve"> (körperliche Begegnungen im Eifer des Gefechtes sind so auch nicht möglich).</w:t>
      </w:r>
    </w:p>
    <w:p w14:paraId="4560B269" w14:textId="77777777" w:rsidR="000404A1" w:rsidRDefault="000404A1">
      <w:pPr>
        <w:rPr>
          <w:sz w:val="28"/>
          <w:szCs w:val="28"/>
        </w:rPr>
      </w:pPr>
    </w:p>
    <w:p w14:paraId="4438AF9F" w14:textId="36F3E338" w:rsidR="00084965" w:rsidRPr="000404A1" w:rsidRDefault="00084965">
      <w:pPr>
        <w:rPr>
          <w:sz w:val="28"/>
          <w:szCs w:val="28"/>
        </w:rPr>
      </w:pPr>
      <w:r w:rsidRPr="000404A1">
        <w:rPr>
          <w:sz w:val="28"/>
          <w:szCs w:val="28"/>
        </w:rPr>
        <w:t>Als wir anfingen zu zählen, ware</w:t>
      </w:r>
      <w:r w:rsidR="000404A1">
        <w:rPr>
          <w:sz w:val="28"/>
          <w:szCs w:val="28"/>
        </w:rPr>
        <w:t>n</w:t>
      </w:r>
      <w:r w:rsidRPr="000404A1">
        <w:rPr>
          <w:sz w:val="28"/>
          <w:szCs w:val="28"/>
        </w:rPr>
        <w:t xml:space="preserve"> die </w:t>
      </w:r>
      <w:proofErr w:type="spellStart"/>
      <w:r w:rsidRPr="000404A1">
        <w:rPr>
          <w:sz w:val="28"/>
          <w:szCs w:val="28"/>
        </w:rPr>
        <w:t>SuS</w:t>
      </w:r>
      <w:proofErr w:type="spellEnd"/>
      <w:r w:rsidRPr="000404A1">
        <w:rPr>
          <w:sz w:val="28"/>
          <w:szCs w:val="28"/>
        </w:rPr>
        <w:t xml:space="preserve"> noch eher </w:t>
      </w:r>
      <w:r w:rsidR="000404A1">
        <w:rPr>
          <w:sz w:val="28"/>
          <w:szCs w:val="28"/>
        </w:rPr>
        <w:t>skeptisch</w:t>
      </w:r>
      <w:r w:rsidRPr="000404A1">
        <w:rPr>
          <w:sz w:val="28"/>
          <w:szCs w:val="28"/>
        </w:rPr>
        <w:t xml:space="preserve">, jedoch je länger es ging, desto mehr Spaß machte es allen. </w:t>
      </w:r>
    </w:p>
    <w:p w14:paraId="16C45A93" w14:textId="24063DD8" w:rsidR="00084965" w:rsidRPr="000404A1" w:rsidRDefault="00084965">
      <w:pPr>
        <w:rPr>
          <w:sz w:val="28"/>
          <w:szCs w:val="28"/>
        </w:rPr>
      </w:pPr>
      <w:r w:rsidRPr="000404A1">
        <w:rPr>
          <w:sz w:val="28"/>
          <w:szCs w:val="28"/>
        </w:rPr>
        <w:t>Wir wurden auch immer schneller und lauter, dass ich zwischendurch doch etwas die Lautstärke dämpfen musste.</w:t>
      </w:r>
    </w:p>
    <w:p w14:paraId="535AC425" w14:textId="65F7C1E7" w:rsidR="00084965" w:rsidRPr="000404A1" w:rsidRDefault="00084965">
      <w:pPr>
        <w:rPr>
          <w:sz w:val="28"/>
          <w:szCs w:val="28"/>
        </w:rPr>
      </w:pPr>
      <w:r w:rsidRPr="000404A1">
        <w:rPr>
          <w:sz w:val="28"/>
          <w:szCs w:val="28"/>
        </w:rPr>
        <w:t xml:space="preserve">Die Problematik dabei ist sicherlich, dass je mehr </w:t>
      </w:r>
      <w:proofErr w:type="spellStart"/>
      <w:r w:rsidRPr="000404A1">
        <w:rPr>
          <w:sz w:val="28"/>
          <w:szCs w:val="28"/>
        </w:rPr>
        <w:t>SuS</w:t>
      </w:r>
      <w:proofErr w:type="spellEnd"/>
      <w:r w:rsidRPr="000404A1">
        <w:rPr>
          <w:sz w:val="28"/>
          <w:szCs w:val="28"/>
        </w:rPr>
        <w:t xml:space="preserve"> es sind natürlich auch die Lautstärke immer mehr zunimmt. Dies sollte man vielleicht bei der Klassengröße berücksichtigen.</w:t>
      </w:r>
      <w:r w:rsidR="000404A1">
        <w:rPr>
          <w:sz w:val="28"/>
          <w:szCs w:val="28"/>
        </w:rPr>
        <w:t xml:space="preserve"> </w:t>
      </w:r>
    </w:p>
    <w:p w14:paraId="28792692" w14:textId="29A94288" w:rsidR="00084965" w:rsidRDefault="00084965">
      <w:pPr>
        <w:rPr>
          <w:sz w:val="28"/>
          <w:szCs w:val="28"/>
        </w:rPr>
      </w:pPr>
      <w:r w:rsidRPr="000404A1">
        <w:rPr>
          <w:sz w:val="28"/>
          <w:szCs w:val="28"/>
        </w:rPr>
        <w:t>Ich denke aber auch, dass si</w:t>
      </w:r>
      <w:r w:rsidR="000404A1">
        <w:rPr>
          <w:sz w:val="28"/>
          <w:szCs w:val="28"/>
        </w:rPr>
        <w:t>ch</w:t>
      </w:r>
      <w:r w:rsidRPr="000404A1">
        <w:rPr>
          <w:sz w:val="28"/>
          <w:szCs w:val="28"/>
        </w:rPr>
        <w:t xml:space="preserve"> diese Übung auch gut </w:t>
      </w:r>
      <w:r w:rsidRPr="000404A1">
        <w:rPr>
          <w:b/>
          <w:bCs/>
          <w:sz w:val="28"/>
          <w:szCs w:val="28"/>
          <w:u w:val="single"/>
        </w:rPr>
        <w:t>vor</w:t>
      </w:r>
      <w:r w:rsidRPr="000404A1">
        <w:rPr>
          <w:sz w:val="28"/>
          <w:szCs w:val="28"/>
        </w:rPr>
        <w:t xml:space="preserve"> einem Test oder Schularbeit eignen würde, denn dann ist das Gehirn sicher aktiver</w:t>
      </w:r>
      <w:r w:rsidR="000404A1" w:rsidRPr="000404A1">
        <w:rPr>
          <w:sz w:val="28"/>
          <w:szCs w:val="28"/>
        </w:rPr>
        <w:t>.</w:t>
      </w:r>
    </w:p>
    <w:p w14:paraId="5D6A33D2" w14:textId="3845CD16" w:rsidR="000404A1" w:rsidRDefault="000404A1">
      <w:pPr>
        <w:rPr>
          <w:sz w:val="28"/>
          <w:szCs w:val="28"/>
        </w:rPr>
      </w:pPr>
      <w:r>
        <w:rPr>
          <w:sz w:val="28"/>
          <w:szCs w:val="28"/>
        </w:rPr>
        <w:t xml:space="preserve">An könnte vielleicht auch die Faust in eine offene Hand abändern. </w:t>
      </w:r>
    </w:p>
    <w:p w14:paraId="0D680E51" w14:textId="76257E73" w:rsidR="000404A1" w:rsidRPr="000404A1" w:rsidRDefault="000404A1">
      <w:pPr>
        <w:rPr>
          <w:sz w:val="28"/>
          <w:szCs w:val="28"/>
        </w:rPr>
      </w:pPr>
      <w:r>
        <w:rPr>
          <w:sz w:val="28"/>
          <w:szCs w:val="28"/>
        </w:rPr>
        <w:t>LG Alexandra Schaffer</w:t>
      </w:r>
    </w:p>
    <w:p w14:paraId="36012B23" w14:textId="77777777" w:rsidR="000404A1" w:rsidRDefault="000404A1"/>
    <w:p w14:paraId="5C6314D6" w14:textId="77777777" w:rsidR="00084965" w:rsidRDefault="00084965"/>
    <w:p w14:paraId="7EDA6375" w14:textId="77777777" w:rsidR="00084965" w:rsidRDefault="00084965"/>
    <w:sectPr w:rsidR="000849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65"/>
    <w:rsid w:val="000404A1"/>
    <w:rsid w:val="00084965"/>
    <w:rsid w:val="0072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3D9F9"/>
  <w15:chartTrackingRefBased/>
  <w15:docId w15:val="{91F4CC33-DD18-4095-B09E-F99ECFF0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Schaffer</dc:creator>
  <cp:keywords/>
  <dc:description/>
  <cp:lastModifiedBy>Alexandra Schaffer</cp:lastModifiedBy>
  <cp:revision>1</cp:revision>
  <dcterms:created xsi:type="dcterms:W3CDTF">2020-06-08T15:20:00Z</dcterms:created>
  <dcterms:modified xsi:type="dcterms:W3CDTF">2020-06-08T15:38:00Z</dcterms:modified>
</cp:coreProperties>
</file>