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B5" w:rsidRDefault="008812BF" w:rsidP="008812BF">
      <w:pPr>
        <w:pStyle w:val="berschrift1"/>
      </w:pPr>
      <w:r>
        <w:t>Stationenlernen</w:t>
      </w:r>
    </w:p>
    <w:p w:rsidR="008812BF" w:rsidRPr="008812BF" w:rsidRDefault="008812BF" w:rsidP="008812BF"/>
    <w:p w:rsidR="008812BF" w:rsidRDefault="008812BF" w:rsidP="008812BF">
      <w:pPr>
        <w:pStyle w:val="Listenabsatz"/>
        <w:numPr>
          <w:ilvl w:val="0"/>
          <w:numId w:val="1"/>
        </w:numPr>
      </w:pPr>
      <w:r>
        <w:t>Lebendige Methode</w:t>
      </w:r>
    </w:p>
    <w:p w:rsidR="008812BF" w:rsidRDefault="008812BF" w:rsidP="008812BF">
      <w:pPr>
        <w:pStyle w:val="Listenabsatz"/>
        <w:numPr>
          <w:ilvl w:val="0"/>
          <w:numId w:val="1"/>
        </w:numPr>
      </w:pPr>
      <w:r>
        <w:t>Schulung der Methodenkompetenz</w:t>
      </w:r>
      <w:r>
        <w:t>: selbstständige und ergebnisorientierte Planung</w:t>
      </w:r>
    </w:p>
    <w:p w:rsidR="008812BF" w:rsidRDefault="008812BF" w:rsidP="008812BF">
      <w:pPr>
        <w:pStyle w:val="Listenabsatz"/>
        <w:numPr>
          <w:ilvl w:val="0"/>
          <w:numId w:val="1"/>
        </w:numPr>
      </w:pPr>
      <w:r>
        <w:t>Jeder Lernende lernt in seinem Tempo</w:t>
      </w:r>
    </w:p>
    <w:p w:rsidR="008812BF" w:rsidRDefault="008812BF" w:rsidP="008812BF">
      <w:pPr>
        <w:pStyle w:val="Listenabsatz"/>
        <w:numPr>
          <w:ilvl w:val="0"/>
          <w:numId w:val="1"/>
        </w:numPr>
      </w:pPr>
      <w:r>
        <w:t>Vereint individuelles und gemeinsames Lernen</w:t>
      </w:r>
    </w:p>
    <w:p w:rsidR="008812BF" w:rsidRDefault="008812BF" w:rsidP="008812BF">
      <w:pPr>
        <w:pStyle w:val="Listenabsatz"/>
      </w:pPr>
    </w:p>
    <w:p w:rsidR="008812BF" w:rsidRDefault="008812BF" w:rsidP="008812BF">
      <w:pPr>
        <w:pStyle w:val="berschrift2"/>
      </w:pPr>
      <w:r>
        <w:t>Beschreibung:</w:t>
      </w:r>
    </w:p>
    <w:p w:rsidR="008812BF" w:rsidRDefault="008812BF">
      <w:r>
        <w:t>im Klassenraum werden mehrere Stationen vorbereitet</w:t>
      </w:r>
    </w:p>
    <w:p w:rsidR="008812BF" w:rsidRDefault="008812BF">
      <w:r>
        <w:t>Themenbereiche der Stationen werden vom Lehrenden gewählt und festgelegt</w:t>
      </w:r>
    </w:p>
    <w:p w:rsidR="008812BF" w:rsidRDefault="008812BF">
      <w:r>
        <w:t>Anzahl der Stationen variabel und ebenfalls vom Lehrenden gewählt</w:t>
      </w:r>
    </w:p>
    <w:p w:rsidR="008812BF" w:rsidRDefault="008812BF">
      <w:r>
        <w:t>Planung intensiv, erfordert strukturierte Vorbereitung</w:t>
      </w:r>
    </w:p>
    <w:p w:rsidR="008812BF" w:rsidRDefault="008812BF">
      <w:r>
        <w:t>Praktische Planung notwendig</w:t>
      </w:r>
    </w:p>
    <w:p w:rsidR="008812BF" w:rsidRDefault="008812BF">
      <w:r>
        <w:t>Ausführliche Einführung für Lernende notwendig – Spielregeln &amp; Vorgaben</w:t>
      </w:r>
    </w:p>
    <w:p w:rsidR="008812BF" w:rsidRDefault="008812BF">
      <w:r>
        <w:t>Laufzettel bzw. Arbeitsjournal für jeden Lernenden</w:t>
      </w:r>
    </w:p>
    <w:p w:rsidR="008812BF" w:rsidRDefault="008812BF">
      <w:r>
        <w:t>Stationenlernen eignet sich für verschiedenste Bereiche: Vorwissen aktivieren, Basiswissen erarbeiten, Üben und Vertiefen</w:t>
      </w:r>
    </w:p>
    <w:p w:rsidR="008812BF" w:rsidRDefault="008812BF">
      <w:r>
        <w:t>Auswertung erfolgt über F</w:t>
      </w:r>
      <w:bookmarkStart w:id="0" w:name="_GoBack"/>
      <w:bookmarkEnd w:id="0"/>
      <w:r>
        <w:t>eedback, Präsentationen und/oder Fehlerkorrekturgespräch</w:t>
      </w:r>
    </w:p>
    <w:p w:rsidR="008812BF" w:rsidRDefault="008812BF"/>
    <w:p w:rsidR="008812BF" w:rsidRDefault="008812BF" w:rsidP="008812BF">
      <w:pPr>
        <w:pStyle w:val="berschrift2"/>
      </w:pPr>
      <w:r>
        <w:t>Varianten:</w:t>
      </w:r>
    </w:p>
    <w:p w:rsidR="008812BF" w:rsidRDefault="008812BF" w:rsidP="008812BF">
      <w:pPr>
        <w:pStyle w:val="Listenabsatz"/>
        <w:numPr>
          <w:ilvl w:val="0"/>
          <w:numId w:val="2"/>
        </w:numPr>
      </w:pPr>
      <w:r>
        <w:t xml:space="preserve">Ein oder mehrere Themen </w:t>
      </w:r>
    </w:p>
    <w:p w:rsidR="008812BF" w:rsidRDefault="008812BF" w:rsidP="008812BF">
      <w:pPr>
        <w:pStyle w:val="Listenabsatz"/>
        <w:numPr>
          <w:ilvl w:val="0"/>
          <w:numId w:val="2"/>
        </w:numPr>
      </w:pPr>
      <w:r>
        <w:t>1 Thema – für alle Sinne aufbereitet</w:t>
      </w:r>
    </w:p>
    <w:p w:rsidR="008812BF" w:rsidRDefault="008812BF" w:rsidP="008812BF">
      <w:pPr>
        <w:pStyle w:val="Listenabsatz"/>
        <w:numPr>
          <w:ilvl w:val="0"/>
          <w:numId w:val="2"/>
        </w:numPr>
      </w:pPr>
      <w:r>
        <w:t>1 Thema – verschiedene Sozialformen</w:t>
      </w:r>
    </w:p>
    <w:p w:rsidR="008812BF" w:rsidRDefault="008812BF" w:rsidP="008812BF">
      <w:pPr>
        <w:pStyle w:val="Listenabsatz"/>
        <w:numPr>
          <w:ilvl w:val="0"/>
          <w:numId w:val="2"/>
        </w:numPr>
      </w:pPr>
      <w:r>
        <w:t>Pflicht- und Küraufgaben</w:t>
      </w:r>
    </w:p>
    <w:p w:rsidR="00152B26" w:rsidRDefault="00152B26" w:rsidP="00152B26">
      <w:pPr>
        <w:pStyle w:val="Listenabsatz"/>
      </w:pPr>
    </w:p>
    <w:p w:rsidR="00152B26" w:rsidRDefault="00152B26" w:rsidP="00152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Verfasser: Reinhold </w:t>
      </w:r>
      <w:proofErr w:type="spellStart"/>
      <w:r>
        <w:t>Schwarzenbacher</w:t>
      </w:r>
      <w:proofErr w:type="spellEnd"/>
      <w:r>
        <w:t xml:space="preserve">, Christoph </w:t>
      </w:r>
      <w:proofErr w:type="spellStart"/>
      <w:r>
        <w:t>Guntschnig</w:t>
      </w:r>
      <w:proofErr w:type="spellEnd"/>
      <w:r>
        <w:t>, Anna Puschitz</w:t>
      </w:r>
    </w:p>
    <w:p w:rsidR="008812BF" w:rsidRDefault="008812BF"/>
    <w:sectPr w:rsidR="008812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50D38"/>
    <w:multiLevelType w:val="hybridMultilevel"/>
    <w:tmpl w:val="2E561C14"/>
    <w:lvl w:ilvl="0" w:tplc="31944D3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5B0E"/>
    <w:multiLevelType w:val="hybridMultilevel"/>
    <w:tmpl w:val="482AE90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BF"/>
    <w:rsid w:val="00152B26"/>
    <w:rsid w:val="002C3F51"/>
    <w:rsid w:val="005E43D8"/>
    <w:rsid w:val="008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E5E7F-83BC-448D-A4F1-31DC30B6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12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812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12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812B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812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Puschitz</dc:creator>
  <cp:keywords/>
  <dc:description/>
  <cp:lastModifiedBy>Anna Puschitz</cp:lastModifiedBy>
  <cp:revision>1</cp:revision>
  <dcterms:created xsi:type="dcterms:W3CDTF">2021-04-09T09:24:00Z</dcterms:created>
  <dcterms:modified xsi:type="dcterms:W3CDTF">2021-04-09T09:36:00Z</dcterms:modified>
</cp:coreProperties>
</file>