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0D" w:rsidRPr="00CA5D36" w:rsidRDefault="00742F37" w:rsidP="003F61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de-AT"/>
        </w:rPr>
      </w:pPr>
      <w:r w:rsidRPr="00CA5D36">
        <w:rPr>
          <w:rFonts w:ascii="Arial" w:eastAsia="Times New Roman" w:hAnsi="Arial" w:cs="Arial"/>
          <w:b/>
          <w:bCs/>
          <w:sz w:val="24"/>
          <w:szCs w:val="24"/>
          <w:lang w:eastAsia="de-AT"/>
        </w:rPr>
        <w:t>Die Walt-Disney-</w:t>
      </w:r>
      <w:r w:rsidR="003F610D" w:rsidRPr="00CA5D36">
        <w:rPr>
          <w:rFonts w:ascii="Arial" w:eastAsia="Times New Roman" w:hAnsi="Arial" w:cs="Arial"/>
          <w:b/>
          <w:bCs/>
          <w:sz w:val="24"/>
          <w:szCs w:val="24"/>
          <w:lang w:eastAsia="de-AT"/>
        </w:rPr>
        <w:t>Methode</w:t>
      </w:r>
    </w:p>
    <w:p w:rsidR="004463FF" w:rsidRPr="00CA5D36" w:rsidRDefault="004463FF" w:rsidP="003F61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de-AT"/>
        </w:rPr>
      </w:pPr>
    </w:p>
    <w:p w:rsidR="003F610D" w:rsidRPr="003F610D" w:rsidRDefault="003F610D" w:rsidP="003F61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bookmarkStart w:id="0" w:name="_GoBack"/>
      <w:r w:rsidRPr="00CA5D36">
        <w:rPr>
          <w:rFonts w:ascii="Arial" w:eastAsia="Times New Roman" w:hAnsi="Arial" w:cs="Arial"/>
          <w:sz w:val="24"/>
          <w:szCs w:val="24"/>
          <w:lang w:eastAsia="de-AT"/>
        </w:rPr>
        <w:t xml:space="preserve">Hierbei handelt es sich um eine Art </w:t>
      </w:r>
      <w:r w:rsidRPr="003F610D">
        <w:rPr>
          <w:rFonts w:ascii="Arial" w:eastAsia="Times New Roman" w:hAnsi="Arial" w:cs="Arial"/>
          <w:sz w:val="24"/>
          <w:szCs w:val="24"/>
          <w:lang w:eastAsia="de-AT"/>
        </w:rPr>
        <w:t xml:space="preserve">Rollenspiel, </w:t>
      </w:r>
      <w:r w:rsidRPr="00CA5D36">
        <w:rPr>
          <w:rFonts w:ascii="Arial" w:eastAsia="Times New Roman" w:hAnsi="Arial" w:cs="Arial"/>
          <w:sz w:val="24"/>
          <w:szCs w:val="24"/>
          <w:lang w:eastAsia="de-AT"/>
        </w:rPr>
        <w:t xml:space="preserve">welches es ermöglicht, diverse Themen aus </w:t>
      </w:r>
      <w:r w:rsidRPr="003F610D">
        <w:rPr>
          <w:rFonts w:ascii="Arial" w:eastAsia="Times New Roman" w:hAnsi="Arial" w:cs="Arial"/>
          <w:sz w:val="24"/>
          <w:szCs w:val="24"/>
          <w:lang w:eastAsia="de-AT"/>
        </w:rPr>
        <w:t xml:space="preserve">verschiedenen Perspektiven </w:t>
      </w:r>
      <w:r w:rsidRPr="00CA5D36">
        <w:rPr>
          <w:rFonts w:ascii="Arial" w:eastAsia="Times New Roman" w:hAnsi="Arial" w:cs="Arial"/>
          <w:sz w:val="24"/>
          <w:szCs w:val="24"/>
          <w:lang w:eastAsia="de-AT"/>
        </w:rPr>
        <w:t>zu betrachten</w:t>
      </w:r>
      <w:r w:rsidR="00A622B2" w:rsidRPr="00CA5D36">
        <w:rPr>
          <w:rFonts w:ascii="Arial" w:eastAsia="Times New Roman" w:hAnsi="Arial" w:cs="Arial"/>
          <w:sz w:val="24"/>
          <w:szCs w:val="24"/>
          <w:lang w:eastAsia="de-AT"/>
        </w:rPr>
        <w:t>.</w:t>
      </w:r>
      <w:r w:rsidR="004463FF" w:rsidRPr="00CA5D36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Die </w:t>
      </w:r>
      <w:r w:rsidR="004463FF" w:rsidRPr="00CA5D36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Methode eignet sich in besonderer Weise dazu, </w:t>
      </w:r>
      <w:r w:rsidR="00154FE7">
        <w:rPr>
          <w:rFonts w:ascii="Arial" w:eastAsia="Times New Roman" w:hAnsi="Arial" w:cs="Arial"/>
          <w:bCs/>
          <w:sz w:val="24"/>
          <w:szCs w:val="24"/>
          <w:lang w:eastAsia="de-DE"/>
        </w:rPr>
        <w:t>verschiedenste</w:t>
      </w:r>
      <w:r w:rsidR="004463FF" w:rsidRPr="00CA5D36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Themen in </w:t>
      </w:r>
      <w:r w:rsidR="004463FF" w:rsidRPr="00CA5D36">
        <w:rPr>
          <w:rFonts w:ascii="Arial" w:eastAsia="Times New Roman" w:hAnsi="Arial" w:cs="Arial"/>
          <w:bCs/>
          <w:sz w:val="24"/>
          <w:szCs w:val="24"/>
          <w:lang w:eastAsia="de-DE"/>
        </w:rPr>
        <w:t>Gruppen zu diskutieren und neue Ideen</w:t>
      </w:r>
      <w:r w:rsidR="004463FF" w:rsidRPr="00CA5D36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und Blickwinkel</w:t>
      </w:r>
      <w:r w:rsidR="004463FF" w:rsidRPr="00CA5D36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zu entwickeln.</w:t>
      </w:r>
    </w:p>
    <w:bookmarkEnd w:id="0"/>
    <w:p w:rsidR="003F610D" w:rsidRPr="00CA5D36" w:rsidRDefault="003F610D" w:rsidP="003F61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CA5D36">
        <w:rPr>
          <w:rFonts w:ascii="Arial" w:eastAsia="Times New Roman" w:hAnsi="Arial" w:cs="Arial"/>
          <w:bCs/>
          <w:sz w:val="24"/>
          <w:szCs w:val="24"/>
          <w:lang w:eastAsia="de-AT"/>
        </w:rPr>
        <w:t>D</w:t>
      </w:r>
      <w:r w:rsidRPr="003F610D">
        <w:rPr>
          <w:rFonts w:ascii="Arial" w:eastAsia="Times New Roman" w:hAnsi="Arial" w:cs="Arial"/>
          <w:sz w:val="24"/>
          <w:szCs w:val="24"/>
          <w:lang w:eastAsia="de-AT"/>
        </w:rPr>
        <w:t xml:space="preserve">ie SuS </w:t>
      </w:r>
      <w:r w:rsidRPr="00CA5D36">
        <w:rPr>
          <w:rFonts w:ascii="Arial" w:eastAsia="Times New Roman" w:hAnsi="Arial" w:cs="Arial"/>
          <w:sz w:val="24"/>
          <w:szCs w:val="24"/>
          <w:lang w:eastAsia="de-AT"/>
        </w:rPr>
        <w:t>haben die Möglichkeit einen bestimmten Themenbereich /</w:t>
      </w:r>
      <w:r w:rsidR="00A622B2" w:rsidRPr="00CA5D36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CA5D36">
        <w:rPr>
          <w:rFonts w:ascii="Arial" w:eastAsia="Times New Roman" w:hAnsi="Arial" w:cs="Arial"/>
          <w:sz w:val="24"/>
          <w:szCs w:val="24"/>
          <w:lang w:eastAsia="de-AT"/>
        </w:rPr>
        <w:t>Begriff aus 3 verschieden</w:t>
      </w:r>
      <w:r w:rsidR="00A622B2" w:rsidRPr="00CA5D36">
        <w:rPr>
          <w:rFonts w:ascii="Arial" w:eastAsia="Times New Roman" w:hAnsi="Arial" w:cs="Arial"/>
          <w:sz w:val="24"/>
          <w:szCs w:val="24"/>
          <w:lang w:eastAsia="de-AT"/>
        </w:rPr>
        <w:t>en Blickwinkeln zu erfassen</w:t>
      </w:r>
      <w:r w:rsidRPr="00CA5D36">
        <w:rPr>
          <w:rFonts w:ascii="Arial" w:eastAsia="Times New Roman" w:hAnsi="Arial" w:cs="Arial"/>
          <w:sz w:val="24"/>
          <w:szCs w:val="24"/>
          <w:lang w:eastAsia="de-AT"/>
        </w:rPr>
        <w:t>:</w:t>
      </w:r>
    </w:p>
    <w:p w:rsidR="003F610D" w:rsidRPr="00CA5D36" w:rsidRDefault="003F610D" w:rsidP="003F610D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CA5D36">
        <w:rPr>
          <w:rFonts w:ascii="Arial" w:eastAsia="Times New Roman" w:hAnsi="Arial" w:cs="Arial"/>
          <w:sz w:val="24"/>
          <w:szCs w:val="24"/>
          <w:lang w:eastAsia="de-AT"/>
        </w:rPr>
        <w:t>Des Visionärs / des Träumers</w:t>
      </w:r>
    </w:p>
    <w:p w:rsidR="003F610D" w:rsidRPr="00CA5D36" w:rsidRDefault="003F610D" w:rsidP="003F610D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CA5D36">
        <w:rPr>
          <w:rFonts w:ascii="Arial" w:eastAsia="Times New Roman" w:hAnsi="Arial" w:cs="Arial"/>
          <w:sz w:val="24"/>
          <w:szCs w:val="24"/>
          <w:lang w:eastAsia="de-AT"/>
        </w:rPr>
        <w:t>Des Realisten</w:t>
      </w:r>
    </w:p>
    <w:p w:rsidR="003F610D" w:rsidRPr="00CA5D36" w:rsidRDefault="003F610D" w:rsidP="003F610D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CA5D36">
        <w:rPr>
          <w:rFonts w:ascii="Arial" w:eastAsia="Times New Roman" w:hAnsi="Arial" w:cs="Arial"/>
          <w:sz w:val="24"/>
          <w:szCs w:val="24"/>
          <w:lang w:eastAsia="de-AT"/>
        </w:rPr>
        <w:t>Des Kritikers</w:t>
      </w:r>
    </w:p>
    <w:p w:rsidR="00A622B2" w:rsidRPr="00CA5D36" w:rsidRDefault="003F610D" w:rsidP="003F61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CA5D36">
        <w:rPr>
          <w:rFonts w:ascii="Arial" w:eastAsia="Times New Roman" w:hAnsi="Arial" w:cs="Arial"/>
          <w:sz w:val="24"/>
          <w:szCs w:val="24"/>
          <w:lang w:eastAsia="de-AT"/>
        </w:rPr>
        <w:t>Zu Beginn sollen die SuS in die Rolle des Visionärs / des Träumers schlüpfen</w:t>
      </w:r>
      <w:r w:rsidR="00A622B2" w:rsidRPr="00CA5D36">
        <w:rPr>
          <w:rFonts w:ascii="Arial" w:eastAsia="Times New Roman" w:hAnsi="Arial" w:cs="Arial"/>
          <w:sz w:val="24"/>
          <w:szCs w:val="24"/>
          <w:lang w:eastAsia="de-AT"/>
        </w:rPr>
        <w:t>, ganz nach dem Motto:</w:t>
      </w:r>
      <w:r w:rsidR="00A622B2" w:rsidRPr="003F610D">
        <w:rPr>
          <w:rFonts w:ascii="Arial" w:eastAsia="Times New Roman" w:hAnsi="Arial" w:cs="Arial"/>
          <w:sz w:val="24"/>
          <w:szCs w:val="24"/>
          <w:lang w:eastAsia="de-AT"/>
        </w:rPr>
        <w:t xml:space="preserve"> Alles ist möglich, alles ist</w:t>
      </w:r>
      <w:r w:rsidR="00A622B2" w:rsidRPr="00CA5D36">
        <w:rPr>
          <w:rFonts w:ascii="Arial" w:eastAsia="Times New Roman" w:hAnsi="Arial" w:cs="Arial"/>
          <w:sz w:val="24"/>
          <w:szCs w:val="24"/>
          <w:lang w:eastAsia="de-AT"/>
        </w:rPr>
        <w:t xml:space="preserve"> erlaubt. </w:t>
      </w:r>
    </w:p>
    <w:p w:rsidR="003F610D" w:rsidRPr="003F610D" w:rsidRDefault="003F610D" w:rsidP="003F61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CA5D36">
        <w:rPr>
          <w:rFonts w:ascii="Arial" w:eastAsia="Times New Roman" w:hAnsi="Arial" w:cs="Arial"/>
          <w:sz w:val="24"/>
          <w:szCs w:val="24"/>
          <w:lang w:eastAsia="de-AT"/>
        </w:rPr>
        <w:t>Hier</w:t>
      </w:r>
      <w:r w:rsidR="00A622B2" w:rsidRPr="00CA5D36">
        <w:rPr>
          <w:rFonts w:ascii="Arial" w:eastAsia="Times New Roman" w:hAnsi="Arial" w:cs="Arial"/>
          <w:sz w:val="24"/>
          <w:szCs w:val="24"/>
          <w:lang w:eastAsia="de-AT"/>
        </w:rPr>
        <w:t xml:space="preserve"> können sie ihren I</w:t>
      </w:r>
      <w:r w:rsidR="003F397A" w:rsidRPr="00CA5D36">
        <w:rPr>
          <w:rFonts w:ascii="Arial" w:eastAsia="Times New Roman" w:hAnsi="Arial" w:cs="Arial"/>
          <w:sz w:val="24"/>
          <w:szCs w:val="24"/>
          <w:lang w:eastAsia="de-AT"/>
        </w:rPr>
        <w:t xml:space="preserve">deen freien Lauf lassen, weit über den Tellerrand blicken und sich ohne Bedenken </w:t>
      </w:r>
      <w:r w:rsidR="002302CE" w:rsidRPr="00CA5D36">
        <w:rPr>
          <w:rFonts w:ascii="Arial" w:eastAsia="Times New Roman" w:hAnsi="Arial" w:cs="Arial"/>
          <w:sz w:val="24"/>
          <w:szCs w:val="24"/>
          <w:lang w:eastAsia="de-AT"/>
        </w:rPr>
        <w:t>über</w:t>
      </w:r>
      <w:r w:rsidR="003F397A" w:rsidRPr="00CA5D36">
        <w:rPr>
          <w:rFonts w:ascii="Arial" w:eastAsia="Times New Roman" w:hAnsi="Arial" w:cs="Arial"/>
          <w:sz w:val="24"/>
          <w:szCs w:val="24"/>
          <w:lang w:eastAsia="de-AT"/>
        </w:rPr>
        <w:t xml:space="preserve"> Visionen, kreativen Möglichkeiten und </w:t>
      </w:r>
      <w:r w:rsidR="00A622B2" w:rsidRPr="00CA5D36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3F397A" w:rsidRPr="00CA5D36">
        <w:rPr>
          <w:rFonts w:ascii="Arial" w:eastAsia="Times New Roman" w:hAnsi="Arial" w:cs="Arial"/>
          <w:sz w:val="24"/>
          <w:szCs w:val="24"/>
          <w:lang w:eastAsia="de-AT"/>
        </w:rPr>
        <w:t>Zukunftsmusik Gedanken machen. Es geht w</w:t>
      </w:r>
      <w:r w:rsidR="00684B63" w:rsidRPr="00CA5D36">
        <w:rPr>
          <w:rFonts w:ascii="Arial" w:eastAsia="Times New Roman" w:hAnsi="Arial" w:cs="Arial"/>
          <w:sz w:val="24"/>
          <w:szCs w:val="24"/>
          <w:lang w:eastAsia="de-AT"/>
        </w:rPr>
        <w:t>eder</w:t>
      </w:r>
      <w:r w:rsidR="003F397A" w:rsidRPr="00CA5D36">
        <w:rPr>
          <w:rFonts w:ascii="Arial" w:eastAsia="Times New Roman" w:hAnsi="Arial" w:cs="Arial"/>
          <w:sz w:val="24"/>
          <w:szCs w:val="24"/>
          <w:lang w:eastAsia="de-AT"/>
        </w:rPr>
        <w:t xml:space="preserve"> um Probleme, noch um </w:t>
      </w:r>
      <w:r w:rsidRPr="003F610D">
        <w:rPr>
          <w:rFonts w:ascii="Arial" w:eastAsia="Times New Roman" w:hAnsi="Arial" w:cs="Arial"/>
          <w:sz w:val="24"/>
          <w:szCs w:val="24"/>
          <w:lang w:eastAsia="de-AT"/>
        </w:rPr>
        <w:t xml:space="preserve">Hindernisse, </w:t>
      </w:r>
      <w:r w:rsidR="003F397A" w:rsidRPr="00CA5D36">
        <w:rPr>
          <w:rFonts w:ascii="Arial" w:eastAsia="Times New Roman" w:hAnsi="Arial" w:cs="Arial"/>
          <w:sz w:val="24"/>
          <w:szCs w:val="24"/>
          <w:lang w:eastAsia="de-AT"/>
        </w:rPr>
        <w:t>sondern um</w:t>
      </w:r>
      <w:r w:rsidRPr="003F610D">
        <w:rPr>
          <w:rFonts w:ascii="Arial" w:eastAsia="Times New Roman" w:hAnsi="Arial" w:cs="Arial"/>
          <w:sz w:val="24"/>
          <w:szCs w:val="24"/>
          <w:lang w:eastAsia="de-AT"/>
        </w:rPr>
        <w:t xml:space="preserve"> grenzenlose Möglichkeiten. </w:t>
      </w:r>
    </w:p>
    <w:p w:rsidR="0081509C" w:rsidRPr="00CA5D36" w:rsidRDefault="0004710C" w:rsidP="003F61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CA5D36">
        <w:rPr>
          <w:rFonts w:ascii="Arial" w:eastAsia="Times New Roman" w:hAnsi="Arial" w:cs="Arial"/>
          <w:sz w:val="24"/>
          <w:szCs w:val="24"/>
          <w:lang w:eastAsia="de-AT"/>
        </w:rPr>
        <w:t>Danch schlüpfen</w:t>
      </w:r>
      <w:r w:rsidR="003F610D" w:rsidRPr="003F610D">
        <w:rPr>
          <w:rFonts w:ascii="Arial" w:eastAsia="Times New Roman" w:hAnsi="Arial" w:cs="Arial"/>
          <w:sz w:val="24"/>
          <w:szCs w:val="24"/>
          <w:lang w:eastAsia="de-AT"/>
        </w:rPr>
        <w:t xml:space="preserve"> die SuS </w:t>
      </w:r>
      <w:r w:rsidRPr="00CA5D36">
        <w:rPr>
          <w:rFonts w:ascii="Arial" w:eastAsia="Times New Roman" w:hAnsi="Arial" w:cs="Arial"/>
          <w:sz w:val="24"/>
          <w:szCs w:val="24"/>
          <w:lang w:eastAsia="de-AT"/>
        </w:rPr>
        <w:t>in die Rolle des Realisten.</w:t>
      </w:r>
      <w:r w:rsidR="0081509C" w:rsidRPr="00CA5D36">
        <w:rPr>
          <w:rFonts w:ascii="Arial" w:eastAsia="Times New Roman" w:hAnsi="Arial" w:cs="Arial"/>
          <w:sz w:val="24"/>
          <w:szCs w:val="24"/>
          <w:lang w:eastAsia="de-AT"/>
        </w:rPr>
        <w:t xml:space="preserve"> Das bedeutet, dass sie nun eine neue Ebene in Betracht ziehen müssen, nämlich jene, wie die Visionen und Ideen der Visionäre</w:t>
      </w:r>
      <w:r w:rsidR="00BB611F" w:rsidRPr="00CA5D36">
        <w:rPr>
          <w:rFonts w:ascii="Arial" w:eastAsia="Times New Roman" w:hAnsi="Arial" w:cs="Arial"/>
          <w:sz w:val="24"/>
          <w:szCs w:val="24"/>
          <w:lang w:eastAsia="de-AT"/>
        </w:rPr>
        <w:t xml:space="preserve"> / Träumer</w:t>
      </w:r>
      <w:r w:rsidR="0081509C" w:rsidRPr="00CA5D36">
        <w:rPr>
          <w:rFonts w:ascii="Arial" w:eastAsia="Times New Roman" w:hAnsi="Arial" w:cs="Arial"/>
          <w:sz w:val="24"/>
          <w:szCs w:val="24"/>
          <w:lang w:eastAsia="de-AT"/>
        </w:rPr>
        <w:t xml:space="preserve"> umgesetzt werden können.</w:t>
      </w:r>
      <w:r w:rsidR="003F610D" w:rsidRPr="003F610D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</w:p>
    <w:p w:rsidR="002C59B7" w:rsidRPr="00CA5D36" w:rsidRDefault="0081509C" w:rsidP="003F61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CA5D36">
        <w:rPr>
          <w:rFonts w:ascii="Arial" w:eastAsia="Times New Roman" w:hAnsi="Arial" w:cs="Arial"/>
          <w:sz w:val="24"/>
          <w:szCs w:val="24"/>
          <w:lang w:eastAsia="de-AT"/>
        </w:rPr>
        <w:t xml:space="preserve">Die letzte Rolle ist die des Kritikers. </w:t>
      </w:r>
      <w:r w:rsidR="002C59B7" w:rsidRPr="00CA5D36">
        <w:rPr>
          <w:rFonts w:ascii="Arial" w:eastAsia="Times New Roman" w:hAnsi="Arial" w:cs="Arial"/>
          <w:sz w:val="24"/>
          <w:szCs w:val="24"/>
          <w:lang w:eastAsia="de-AT"/>
        </w:rPr>
        <w:t xml:space="preserve">Während dieser Haltung wird analysiert, wo die Probleme lauern und </w:t>
      </w:r>
      <w:r w:rsidRPr="00CA5D36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="002C59B7" w:rsidRPr="00CA5D36">
        <w:rPr>
          <w:rFonts w:ascii="Arial" w:eastAsia="Times New Roman" w:hAnsi="Arial" w:cs="Arial"/>
          <w:sz w:val="24"/>
          <w:szCs w:val="24"/>
          <w:lang w:eastAsia="de-AT"/>
        </w:rPr>
        <w:t xml:space="preserve">welche Schwächen, </w:t>
      </w:r>
      <w:r w:rsidR="003F610D" w:rsidRPr="003F610D">
        <w:rPr>
          <w:rFonts w:ascii="Arial" w:eastAsia="Times New Roman" w:hAnsi="Arial" w:cs="Arial"/>
          <w:sz w:val="24"/>
          <w:szCs w:val="24"/>
          <w:lang w:eastAsia="de-AT"/>
        </w:rPr>
        <w:t xml:space="preserve">Stolpersteine und Widersprüche </w:t>
      </w:r>
      <w:r w:rsidR="002C59B7" w:rsidRPr="00CA5D36">
        <w:rPr>
          <w:rFonts w:ascii="Arial" w:eastAsia="Times New Roman" w:hAnsi="Arial" w:cs="Arial"/>
          <w:sz w:val="24"/>
          <w:szCs w:val="24"/>
          <w:lang w:eastAsia="de-AT"/>
        </w:rPr>
        <w:t>es gibt.</w:t>
      </w:r>
    </w:p>
    <w:p w:rsidR="000066EB" w:rsidRPr="00CA5D36" w:rsidRDefault="000066EB" w:rsidP="003F610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CA5D36">
        <w:rPr>
          <w:rFonts w:ascii="Arial" w:eastAsia="Times New Roman" w:hAnsi="Arial" w:cs="Arial"/>
          <w:sz w:val="24"/>
          <w:szCs w:val="24"/>
          <w:lang w:eastAsia="de-AT"/>
        </w:rPr>
        <w:t>Tipps:</w:t>
      </w:r>
    </w:p>
    <w:p w:rsidR="000066EB" w:rsidRPr="00CA5D36" w:rsidRDefault="000066EB" w:rsidP="000066EB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CA5D36">
        <w:rPr>
          <w:rFonts w:ascii="Arial" w:eastAsia="Times New Roman" w:hAnsi="Arial" w:cs="Arial"/>
          <w:sz w:val="24"/>
          <w:szCs w:val="24"/>
          <w:lang w:eastAsia="de-AT"/>
        </w:rPr>
        <w:t xml:space="preserve">Lehrkraft sollte darauf achten, </w:t>
      </w:r>
      <w:r w:rsidR="003F610D" w:rsidRPr="00CA5D36">
        <w:rPr>
          <w:rFonts w:ascii="Arial" w:eastAsia="Times New Roman" w:hAnsi="Arial" w:cs="Arial"/>
          <w:sz w:val="24"/>
          <w:szCs w:val="24"/>
          <w:lang w:eastAsia="de-AT"/>
        </w:rPr>
        <w:t xml:space="preserve">dass alle ihrer Rolle treu bleiben </w:t>
      </w:r>
    </w:p>
    <w:p w:rsidR="003F610D" w:rsidRPr="00CA5D36" w:rsidRDefault="000066EB" w:rsidP="000066EB">
      <w:pPr>
        <w:pStyle w:val="ListParagraph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CA5D36">
        <w:rPr>
          <w:rFonts w:ascii="Arial" w:eastAsia="Times New Roman" w:hAnsi="Arial" w:cs="Arial"/>
          <w:sz w:val="24"/>
          <w:szCs w:val="24"/>
          <w:lang w:eastAsia="de-AT"/>
        </w:rPr>
        <w:t xml:space="preserve">Es ist von Vorteil, wenn sich </w:t>
      </w:r>
      <w:r w:rsidR="003F610D" w:rsidRPr="00CA5D36">
        <w:rPr>
          <w:rFonts w:ascii="Arial" w:eastAsia="Times New Roman" w:hAnsi="Arial" w:cs="Arial"/>
          <w:sz w:val="24"/>
          <w:szCs w:val="24"/>
          <w:lang w:eastAsia="de-AT"/>
        </w:rPr>
        <w:t xml:space="preserve">jeder Rollengruppe </w:t>
      </w:r>
      <w:r w:rsidRPr="00CA5D36">
        <w:rPr>
          <w:rFonts w:ascii="Arial" w:eastAsia="Times New Roman" w:hAnsi="Arial" w:cs="Arial"/>
          <w:sz w:val="24"/>
          <w:szCs w:val="24"/>
          <w:lang w:eastAsia="de-AT"/>
        </w:rPr>
        <w:t xml:space="preserve">an </w:t>
      </w:r>
      <w:r w:rsidR="003F610D" w:rsidRPr="00CA5D36">
        <w:rPr>
          <w:rFonts w:ascii="Arial" w:eastAsia="Times New Roman" w:hAnsi="Arial" w:cs="Arial"/>
          <w:sz w:val="24"/>
          <w:szCs w:val="24"/>
          <w:lang w:eastAsia="de-AT"/>
        </w:rPr>
        <w:t>ein</w:t>
      </w:r>
      <w:r w:rsidRPr="00CA5D36">
        <w:rPr>
          <w:rFonts w:ascii="Arial" w:eastAsia="Times New Roman" w:hAnsi="Arial" w:cs="Arial"/>
          <w:sz w:val="24"/>
          <w:szCs w:val="24"/>
          <w:lang w:eastAsia="de-AT"/>
        </w:rPr>
        <w:t>em eigenen</w:t>
      </w:r>
      <w:r w:rsidR="003F610D" w:rsidRPr="00CA5D36">
        <w:rPr>
          <w:rFonts w:ascii="Arial" w:eastAsia="Times New Roman" w:hAnsi="Arial" w:cs="Arial"/>
          <w:sz w:val="24"/>
          <w:szCs w:val="24"/>
          <w:lang w:eastAsia="de-AT"/>
        </w:rPr>
        <w:t xml:space="preserve"> Ort im Klassenzimmer </w:t>
      </w:r>
      <w:r w:rsidRPr="00CA5D36">
        <w:rPr>
          <w:rFonts w:ascii="Arial" w:eastAsia="Times New Roman" w:hAnsi="Arial" w:cs="Arial"/>
          <w:sz w:val="24"/>
          <w:szCs w:val="24"/>
          <w:lang w:eastAsia="de-AT"/>
        </w:rPr>
        <w:t xml:space="preserve">befindet. Dies erleichtert den </w:t>
      </w:r>
      <w:r w:rsidR="003F610D" w:rsidRPr="00CA5D36">
        <w:rPr>
          <w:rFonts w:ascii="Arial" w:eastAsia="Times New Roman" w:hAnsi="Arial" w:cs="Arial"/>
          <w:sz w:val="24"/>
          <w:szCs w:val="24"/>
          <w:lang w:eastAsia="de-AT"/>
        </w:rPr>
        <w:t>Übergang von einer Roll</w:t>
      </w:r>
      <w:r w:rsidRPr="00CA5D36">
        <w:rPr>
          <w:rFonts w:ascii="Arial" w:eastAsia="Times New Roman" w:hAnsi="Arial" w:cs="Arial"/>
          <w:sz w:val="24"/>
          <w:szCs w:val="24"/>
          <w:lang w:eastAsia="de-AT"/>
        </w:rPr>
        <w:t>e zur anderen</w:t>
      </w:r>
      <w:r w:rsidR="003F610D" w:rsidRPr="00CA5D36">
        <w:rPr>
          <w:rFonts w:ascii="Arial" w:eastAsia="Times New Roman" w:hAnsi="Arial" w:cs="Arial"/>
          <w:sz w:val="24"/>
          <w:szCs w:val="24"/>
          <w:lang w:eastAsia="de-AT"/>
        </w:rPr>
        <w:t>.</w:t>
      </w:r>
    </w:p>
    <w:p w:rsidR="0091732B" w:rsidRDefault="0091732B">
      <w:pPr>
        <w:rPr>
          <w:sz w:val="24"/>
          <w:szCs w:val="24"/>
        </w:rPr>
      </w:pPr>
    </w:p>
    <w:p w:rsidR="00977249" w:rsidRPr="00C96485" w:rsidRDefault="00977249">
      <w:pPr>
        <w:rPr>
          <w:rFonts w:ascii="Arial" w:hAnsi="Arial" w:cs="Arial"/>
          <w:sz w:val="24"/>
          <w:szCs w:val="24"/>
        </w:rPr>
      </w:pPr>
      <w:r w:rsidRPr="00C96485">
        <w:rPr>
          <w:rFonts w:ascii="Arial" w:hAnsi="Arial" w:cs="Arial"/>
          <w:sz w:val="24"/>
          <w:szCs w:val="24"/>
        </w:rPr>
        <w:t xml:space="preserve">Quelle: </w:t>
      </w:r>
      <w:hyperlink r:id="rId5" w:history="1">
        <w:r w:rsidRPr="00C96485">
          <w:rPr>
            <w:rStyle w:val="Hyperlink"/>
            <w:rFonts w:ascii="Arial" w:hAnsi="Arial" w:cs="Arial"/>
            <w:sz w:val="24"/>
            <w:szCs w:val="24"/>
          </w:rPr>
          <w:t>4 Brainstorming-Methoden: Wie du Kinder zum kreativen Denken anregst (meinunterricht.de)</w:t>
        </w:r>
      </w:hyperlink>
    </w:p>
    <w:p w:rsidR="00977249" w:rsidRPr="00CA5D36" w:rsidRDefault="00977249">
      <w:pPr>
        <w:rPr>
          <w:sz w:val="24"/>
          <w:szCs w:val="24"/>
        </w:rPr>
      </w:pPr>
    </w:p>
    <w:sectPr w:rsidR="00977249" w:rsidRPr="00CA5D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11F01"/>
    <w:multiLevelType w:val="hybridMultilevel"/>
    <w:tmpl w:val="BF4C37C4"/>
    <w:lvl w:ilvl="0" w:tplc="8FC056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0D56"/>
    <w:multiLevelType w:val="hybridMultilevel"/>
    <w:tmpl w:val="1EEA370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10D"/>
    <w:rsid w:val="000066EB"/>
    <w:rsid w:val="0004710C"/>
    <w:rsid w:val="00154FE7"/>
    <w:rsid w:val="002302CE"/>
    <w:rsid w:val="002C59B7"/>
    <w:rsid w:val="003F397A"/>
    <w:rsid w:val="003F610D"/>
    <w:rsid w:val="004463FF"/>
    <w:rsid w:val="00684B63"/>
    <w:rsid w:val="00742F37"/>
    <w:rsid w:val="007644A7"/>
    <w:rsid w:val="0081509C"/>
    <w:rsid w:val="0091732B"/>
    <w:rsid w:val="00977249"/>
    <w:rsid w:val="00A622B2"/>
    <w:rsid w:val="00BB611F"/>
    <w:rsid w:val="00C96485"/>
    <w:rsid w:val="00CA5D36"/>
    <w:rsid w:val="00EC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5D041-2A57-44A6-9498-42F33603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6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610D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Strong">
    <w:name w:val="Strong"/>
    <w:basedOn w:val="DefaultParagraphFont"/>
    <w:uiPriority w:val="22"/>
    <w:qFormat/>
    <w:rsid w:val="003F61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F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61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77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inunterricht.de/blog/brainstorming-methoden-unterrich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Tschemernjak</dc:creator>
  <cp:keywords/>
  <dc:description/>
  <cp:lastModifiedBy>Caroline Tschemernjak</cp:lastModifiedBy>
  <cp:revision>2</cp:revision>
  <dcterms:created xsi:type="dcterms:W3CDTF">2022-05-05T21:34:00Z</dcterms:created>
  <dcterms:modified xsi:type="dcterms:W3CDTF">2022-05-05T21:34:00Z</dcterms:modified>
</cp:coreProperties>
</file>