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37D4" w14:textId="2760F134" w:rsidR="004276EF" w:rsidRPr="00897BC4" w:rsidRDefault="00B40F84" w:rsidP="00905538">
      <w:pPr>
        <w:pStyle w:val="Heading1"/>
        <w:jc w:val="center"/>
      </w:pPr>
      <w:r w:rsidRPr="00897BC4">
        <w:t>Fünf-Finger-Feedback</w:t>
      </w:r>
      <w:r w:rsidR="00905538">
        <w:br/>
      </w:r>
    </w:p>
    <w:p w14:paraId="0DCD18DC" w14:textId="3F9E729D" w:rsidR="00B93EC7" w:rsidRPr="00897BC4" w:rsidRDefault="0041297C" w:rsidP="0047235F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Die </w:t>
      </w:r>
      <w:r w:rsidRPr="00897BC4">
        <w:rPr>
          <w:b/>
          <w:bCs/>
        </w:rPr>
        <w:t>Fünf-Finger-Fee</w:t>
      </w:r>
      <w:r w:rsidR="00FC5335" w:rsidRPr="00897BC4">
        <w:rPr>
          <w:b/>
          <w:bCs/>
        </w:rPr>
        <w:t>d</w:t>
      </w:r>
      <w:r w:rsidRPr="00897BC4">
        <w:rPr>
          <w:b/>
          <w:bCs/>
        </w:rPr>
        <w:t>back</w:t>
      </w:r>
      <w:r w:rsidRPr="00897BC4">
        <w:t xml:space="preserve"> Methode </w:t>
      </w:r>
      <w:r w:rsidR="0047235F" w:rsidRPr="00897BC4">
        <w:t xml:space="preserve">dient der Verbesserung des Unterrichts </w:t>
      </w:r>
      <w:proofErr w:type="gramStart"/>
      <w:r w:rsidR="0047235F" w:rsidRPr="00897BC4">
        <w:t>durch ein</w:t>
      </w:r>
      <w:r w:rsidR="00E128B7">
        <w:t xml:space="preserve"> </w:t>
      </w:r>
      <w:r w:rsidR="0047235F" w:rsidRPr="00897BC4">
        <w:t>Schüler</w:t>
      </w:r>
      <w:proofErr w:type="gramEnd"/>
      <w:r w:rsidR="0047235F" w:rsidRPr="00897BC4">
        <w:t>*innen Feedback.</w:t>
      </w:r>
      <w:r w:rsidRPr="00897BC4">
        <w:t xml:space="preserve"> </w:t>
      </w:r>
      <w:r w:rsidR="00C2197A" w:rsidRPr="00897BC4">
        <w:t xml:space="preserve">Sie dient somit der </w:t>
      </w:r>
      <w:r w:rsidR="00C2197A" w:rsidRPr="00897BC4">
        <w:rPr>
          <w:b/>
          <w:bCs/>
        </w:rPr>
        <w:t>Reflexion des Unterrichts</w:t>
      </w:r>
      <w:r w:rsidR="00BE18CB" w:rsidRPr="00897BC4">
        <w:rPr>
          <w:b/>
          <w:bCs/>
        </w:rPr>
        <w:t xml:space="preserve"> </w:t>
      </w:r>
      <w:r w:rsidR="00BE18CB" w:rsidRPr="00897BC4">
        <w:t>und</w:t>
      </w:r>
      <w:r w:rsidR="00BE18CB" w:rsidRPr="00897BC4">
        <w:rPr>
          <w:b/>
          <w:bCs/>
        </w:rPr>
        <w:t xml:space="preserve"> </w:t>
      </w:r>
      <w:r w:rsidR="00BE18CB" w:rsidRPr="00897BC4">
        <w:t xml:space="preserve">bietet dem Lehrenden eine einfache Möglichkeit, eine umfassende Rückmeldung </w:t>
      </w:r>
      <w:r w:rsidR="00517A84">
        <w:t xml:space="preserve">zu </w:t>
      </w:r>
      <w:r w:rsidR="00BE18CB" w:rsidRPr="00897BC4">
        <w:t>bekommen</w:t>
      </w:r>
      <w:r w:rsidR="00C2197A" w:rsidRPr="00897BC4">
        <w:t>.</w:t>
      </w:r>
      <w:r w:rsidR="007E6CB0" w:rsidRPr="00897BC4">
        <w:t xml:space="preserve"> </w:t>
      </w:r>
      <w:r w:rsidR="00B93EC7" w:rsidRPr="00897BC4">
        <w:t>Dabei sollten folgende Fragen beantwortet werden</w:t>
      </w:r>
      <w:r w:rsidR="004F4535" w:rsidRPr="00897BC4">
        <w:t xml:space="preserve"> [</w:t>
      </w:r>
      <w:r w:rsidR="00430291" w:rsidRPr="00897BC4">
        <w:t>HM01</w:t>
      </w:r>
      <w:r w:rsidR="004F4535" w:rsidRPr="00897BC4">
        <w:t>]</w:t>
      </w:r>
      <w:r w:rsidR="00B93EC7" w:rsidRPr="00897BC4">
        <w:t>:</w:t>
      </w:r>
    </w:p>
    <w:p w14:paraId="0B9DF5F1" w14:textId="50108092" w:rsidR="00B93EC7" w:rsidRPr="00897BC4" w:rsidRDefault="00B93EC7" w:rsidP="00B93EC7">
      <w:pPr>
        <w:pStyle w:val="ListParagraph"/>
        <w:numPr>
          <w:ilvl w:val="0"/>
          <w:numId w:val="5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Was habe ich heute gelernt?</w:t>
      </w:r>
    </w:p>
    <w:p w14:paraId="24214D8A" w14:textId="7C04D4E1" w:rsidR="00B93EC7" w:rsidRPr="00897BC4" w:rsidRDefault="00C5700A" w:rsidP="00B93EC7">
      <w:pPr>
        <w:pStyle w:val="ListParagraph"/>
        <w:numPr>
          <w:ilvl w:val="0"/>
          <w:numId w:val="5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Wer oder was hat mir dabei geholfen?</w:t>
      </w:r>
    </w:p>
    <w:p w14:paraId="6067C23C" w14:textId="7DE92D26" w:rsidR="00C5700A" w:rsidRPr="00897BC4" w:rsidRDefault="00C5700A" w:rsidP="00B93EC7">
      <w:pPr>
        <w:pStyle w:val="ListParagraph"/>
        <w:numPr>
          <w:ilvl w:val="0"/>
          <w:numId w:val="5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Was habe ich noch nicht richtig verstanden?</w:t>
      </w:r>
    </w:p>
    <w:p w14:paraId="7576133F" w14:textId="0B56B335" w:rsidR="00C5700A" w:rsidRPr="00897BC4" w:rsidRDefault="00C5700A" w:rsidP="00B93EC7">
      <w:pPr>
        <w:pStyle w:val="ListParagraph"/>
        <w:numPr>
          <w:ilvl w:val="0"/>
          <w:numId w:val="5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Was hat mich beim Lernen gestört?</w:t>
      </w:r>
    </w:p>
    <w:p w14:paraId="30CB225E" w14:textId="77777777" w:rsidR="005246C3" w:rsidRPr="00897BC4" w:rsidRDefault="00822ED0" w:rsidP="00B93EC7">
      <w:pPr>
        <w:pStyle w:val="ListParagraph"/>
        <w:numPr>
          <w:ilvl w:val="0"/>
          <w:numId w:val="5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Was hat mir beim Lernen Spaß gemacht?</w:t>
      </w:r>
    </w:p>
    <w:p w14:paraId="2E754B00" w14:textId="22860BF3" w:rsidR="007769ED" w:rsidRPr="00897BC4" w:rsidRDefault="007E6CB0" w:rsidP="0047235F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Zusätzlich ist es möglich </w:t>
      </w:r>
      <w:r w:rsidR="004B501A" w:rsidRPr="00897BC4">
        <w:t xml:space="preserve">diese Unterrichtsmethode auch in anderen </w:t>
      </w:r>
      <w:r w:rsidR="00FC5335" w:rsidRPr="00897BC4">
        <w:t>Unterrichtsphasen einzusetzen, beispielsweise in der Gruppenarbeit.</w:t>
      </w:r>
      <w:r w:rsidR="007769ED" w:rsidRPr="00897BC4">
        <w:t xml:space="preserve"> Die </w:t>
      </w:r>
      <w:r w:rsidR="00921BED" w:rsidRPr="00897BC4">
        <w:t xml:space="preserve">Ausführung </w:t>
      </w:r>
      <w:r w:rsidR="007769ED" w:rsidRPr="00897BC4">
        <w:t xml:space="preserve">beträgt ca. </w:t>
      </w:r>
      <w:r w:rsidR="007769ED" w:rsidRPr="00897BC4">
        <w:rPr>
          <w:b/>
          <w:bCs/>
        </w:rPr>
        <w:t>10 Minuten</w:t>
      </w:r>
      <w:r w:rsidR="007769ED" w:rsidRPr="00897BC4">
        <w:t xml:space="preserve"> und ist </w:t>
      </w:r>
      <w:r w:rsidR="00921BED" w:rsidRPr="00897BC4">
        <w:t xml:space="preserve">für die Altersgruppe </w:t>
      </w:r>
      <w:r w:rsidR="007769ED" w:rsidRPr="00897BC4">
        <w:t xml:space="preserve">ab </w:t>
      </w:r>
      <w:r w:rsidR="007769ED" w:rsidRPr="00897BC4">
        <w:rPr>
          <w:b/>
          <w:bCs/>
        </w:rPr>
        <w:t>10 Jahren</w:t>
      </w:r>
      <w:r w:rsidR="007769ED" w:rsidRPr="00897BC4">
        <w:t xml:space="preserve"> geeignet.</w:t>
      </w:r>
    </w:p>
    <w:p w14:paraId="68FB87CC" w14:textId="05A10E62" w:rsidR="00FA0F04" w:rsidRPr="00FA0F04" w:rsidRDefault="00205BD9" w:rsidP="00905538">
      <w:pPr>
        <w:shd w:val="clear" w:color="auto" w:fill="FFFFFF"/>
        <w:tabs>
          <w:tab w:val="left" w:pos="0"/>
        </w:tabs>
        <w:spacing w:after="150"/>
      </w:pPr>
      <w:r w:rsidRPr="00897BC4">
        <w:rPr>
          <w:u w:val="single"/>
        </w:rPr>
        <w:t>Funktionsweise:</w:t>
      </w:r>
      <w:r w:rsidR="00905538">
        <w:rPr>
          <w:u w:val="single"/>
        </w:rPr>
        <w:br/>
      </w:r>
      <w:r w:rsidR="00FA0F04" w:rsidRPr="00FA0F04">
        <w:t xml:space="preserve">Jeder </w:t>
      </w:r>
      <w:r w:rsidR="00EF7863">
        <w:t>Lernende</w:t>
      </w:r>
      <w:r w:rsidR="00FB4873" w:rsidRPr="00897BC4">
        <w:t xml:space="preserve"> enthält ein </w:t>
      </w:r>
      <w:r w:rsidR="00FA0F04" w:rsidRPr="00FA0F04">
        <w:t>Arbeitsblatt mit den Umrissen einer Hand.</w:t>
      </w:r>
      <w:r w:rsidR="00FB4873" w:rsidRPr="00897BC4">
        <w:t xml:space="preserve"> Dabei hat jeder Finger eine B</w:t>
      </w:r>
      <w:r w:rsidR="00791C71" w:rsidRPr="00897BC4">
        <w:t>e</w:t>
      </w:r>
      <w:r w:rsidR="00FB4873" w:rsidRPr="00897BC4">
        <w:t>deutung</w:t>
      </w:r>
      <w:r w:rsidR="009E6765" w:rsidRPr="00897BC4">
        <w:t xml:space="preserve"> [</w:t>
      </w:r>
      <w:r w:rsidR="00F86C7D" w:rsidRPr="00897BC4">
        <w:t>AT01</w:t>
      </w:r>
      <w:r w:rsidR="009E6765" w:rsidRPr="00897BC4">
        <w:t>]</w:t>
      </w:r>
      <w:r w:rsidR="00791C71" w:rsidRPr="00897BC4">
        <w:t>.</w:t>
      </w:r>
    </w:p>
    <w:p w14:paraId="6508433D" w14:textId="7C485858" w:rsidR="00FA0F04" w:rsidRPr="00FA0F04" w:rsidRDefault="00FA0F04" w:rsidP="00791C71">
      <w:pPr>
        <w:shd w:val="clear" w:color="auto" w:fill="FFFFFF"/>
        <w:tabs>
          <w:tab w:val="left" w:pos="0"/>
        </w:tabs>
        <w:spacing w:after="150"/>
      </w:pPr>
      <w:r w:rsidRPr="00FA0F04">
        <w:t xml:space="preserve">Daumen: </w:t>
      </w:r>
      <w:r w:rsidR="00791C71" w:rsidRPr="006F0A22">
        <w:tab/>
      </w:r>
      <w:r w:rsidR="0098416F" w:rsidRPr="006F0A22">
        <w:t>„</w:t>
      </w:r>
      <w:r w:rsidRPr="00FA0F04">
        <w:t>Das war super</w:t>
      </w:r>
      <w:r w:rsidR="006F0A22" w:rsidRPr="006F0A22">
        <w:t>!</w:t>
      </w:r>
      <w:r w:rsidRPr="00FA0F04">
        <w:t xml:space="preserve">", </w:t>
      </w:r>
      <w:r w:rsidR="0098416F" w:rsidRPr="006F0A22">
        <w:t>„</w:t>
      </w:r>
      <w:r w:rsidRPr="00FA0F04">
        <w:t>Das habe ich gut verstanden!</w:t>
      </w:r>
      <w:r w:rsidR="00FF4724" w:rsidRPr="006F0A22">
        <w:t>“</w:t>
      </w:r>
      <w:r w:rsidR="00791C71" w:rsidRPr="006F0A22">
        <w:br/>
      </w:r>
      <w:r w:rsidRPr="00FA0F04">
        <w:t xml:space="preserve">Zeigefinger: </w:t>
      </w:r>
      <w:r w:rsidR="00791C71" w:rsidRPr="006F0A22">
        <w:tab/>
      </w:r>
      <w:r w:rsidR="0098416F" w:rsidRPr="006F0A22">
        <w:t>„</w:t>
      </w:r>
      <w:r w:rsidRPr="00FA0F04">
        <w:t>Das ist mir aufgefallen</w:t>
      </w:r>
      <w:r w:rsidR="00C71264">
        <w:t>!</w:t>
      </w:r>
      <w:r w:rsidRPr="00FA0F04">
        <w:t>",</w:t>
      </w:r>
      <w:r w:rsidR="00BB4A88" w:rsidRPr="006F0A22">
        <w:t xml:space="preserve"> „</w:t>
      </w:r>
      <w:r w:rsidRPr="00FA0F04">
        <w:t>Das</w:t>
      </w:r>
      <w:r w:rsidR="00BB4A88" w:rsidRPr="006F0A22">
        <w:t xml:space="preserve"> habe ich versstanden!“</w:t>
      </w:r>
      <w:r w:rsidR="00791C71" w:rsidRPr="006F0A22">
        <w:br/>
      </w:r>
      <w:r w:rsidRPr="00FA0F04">
        <w:t>Mitte</w:t>
      </w:r>
      <w:r w:rsidR="00BB4A88" w:rsidRPr="006F0A22">
        <w:t>l</w:t>
      </w:r>
      <w:r w:rsidRPr="00FA0F04">
        <w:t>finger</w:t>
      </w:r>
      <w:r w:rsidR="00BB4A88" w:rsidRPr="006F0A22">
        <w:t>:</w:t>
      </w:r>
      <w:r w:rsidRPr="00FA0F04">
        <w:t xml:space="preserve"> </w:t>
      </w:r>
      <w:r w:rsidR="00791C71" w:rsidRPr="006F0A22">
        <w:tab/>
      </w:r>
      <w:r w:rsidR="00FF4724" w:rsidRPr="006F0A22">
        <w:t>„</w:t>
      </w:r>
      <w:r w:rsidRPr="00FA0F04">
        <w:t>Das hat mir nicht so gut gefallen!</w:t>
      </w:r>
      <w:r w:rsidR="00C71264">
        <w:t>“</w:t>
      </w:r>
      <w:r w:rsidRPr="00FA0F04">
        <w:t xml:space="preserve">, </w:t>
      </w:r>
      <w:r w:rsidR="00FF4724" w:rsidRPr="006F0A22">
        <w:t>„</w:t>
      </w:r>
      <w:r w:rsidRPr="00FA0F04">
        <w:t xml:space="preserve">Das </w:t>
      </w:r>
      <w:r w:rsidR="007769ED" w:rsidRPr="006F0A22">
        <w:t>ärgert</w:t>
      </w:r>
      <w:r w:rsidRPr="00FA0F04">
        <w:t xml:space="preserve"> mich!</w:t>
      </w:r>
      <w:r w:rsidR="00FF4724" w:rsidRPr="006F0A22">
        <w:t>“</w:t>
      </w:r>
      <w:r w:rsidR="00791C71" w:rsidRPr="006F0A22">
        <w:br/>
      </w:r>
      <w:r w:rsidRPr="00FA0F04">
        <w:t>Ringfing</w:t>
      </w:r>
      <w:r w:rsidR="00791C71" w:rsidRPr="006F0A22">
        <w:t>er</w:t>
      </w:r>
      <w:r w:rsidRPr="00FA0F04">
        <w:t xml:space="preserve">: </w:t>
      </w:r>
      <w:r w:rsidR="00791C71" w:rsidRPr="006F0A22">
        <w:tab/>
      </w:r>
      <w:r w:rsidR="00FF4724" w:rsidRPr="006F0A22">
        <w:t>„</w:t>
      </w:r>
      <w:r w:rsidRPr="00FA0F04">
        <w:t>Das nehme ich mit</w:t>
      </w:r>
      <w:r w:rsidR="00FF4724" w:rsidRPr="006F0A22">
        <w:t>!“</w:t>
      </w:r>
      <w:r w:rsidR="00791C71" w:rsidRPr="006F0A22">
        <w:br/>
        <w:t>Kleiner</w:t>
      </w:r>
      <w:r w:rsidRPr="00FA0F04">
        <w:t xml:space="preserve"> Finger: </w:t>
      </w:r>
      <w:r w:rsidR="00791C71" w:rsidRPr="006F0A22">
        <w:tab/>
      </w:r>
      <w:r w:rsidR="00FF4724" w:rsidRPr="006F0A22">
        <w:t>„</w:t>
      </w:r>
      <w:r w:rsidRPr="00FA0F04">
        <w:t>Das kam zu kurz</w:t>
      </w:r>
      <w:r w:rsidR="00C71264">
        <w:t>!</w:t>
      </w:r>
      <w:r w:rsidRPr="00FA0F04">
        <w:t xml:space="preserve">", </w:t>
      </w:r>
      <w:r w:rsidR="00FF4724" w:rsidRPr="006F0A22">
        <w:t>„</w:t>
      </w:r>
      <w:r w:rsidRPr="00FA0F04">
        <w:t>Daf</w:t>
      </w:r>
      <w:r w:rsidR="00FF4724" w:rsidRPr="006F0A22">
        <w:t>ü</w:t>
      </w:r>
      <w:r w:rsidRPr="00FA0F04">
        <w:t xml:space="preserve">r </w:t>
      </w:r>
      <w:r w:rsidR="007E6CB0" w:rsidRPr="006F0A22">
        <w:t xml:space="preserve">hätte </w:t>
      </w:r>
      <w:r w:rsidRPr="00FA0F04">
        <w:t>ich gerne mehr Zeit gehabt!</w:t>
      </w:r>
      <w:r w:rsidR="007E6CB0" w:rsidRPr="006F0A22">
        <w:t>“</w:t>
      </w:r>
    </w:p>
    <w:p w14:paraId="3ED386AA" w14:textId="28665F94" w:rsidR="00FA0F04" w:rsidRPr="00FA0F04" w:rsidRDefault="00FA0F04" w:rsidP="00FA0F04">
      <w:pPr>
        <w:shd w:val="clear" w:color="auto" w:fill="FFFFFF"/>
        <w:tabs>
          <w:tab w:val="left" w:pos="0"/>
        </w:tabs>
        <w:spacing w:after="150"/>
        <w:jc w:val="both"/>
      </w:pPr>
      <w:r w:rsidRPr="00FA0F04">
        <w:t xml:space="preserve">Jeder </w:t>
      </w:r>
      <w:r w:rsidR="00CD3167" w:rsidRPr="00897BC4">
        <w:t>Schüler*in</w:t>
      </w:r>
      <w:r w:rsidRPr="00FA0F04">
        <w:t xml:space="preserve"> schreibt sein</w:t>
      </w:r>
      <w:r w:rsidR="00EF7863">
        <w:t>/ihr</w:t>
      </w:r>
      <w:r w:rsidRPr="00FA0F04">
        <w:t xml:space="preserve"> Feedback in die Finger oder daneben. Nacheinander k</w:t>
      </w:r>
      <w:r w:rsidR="005246C3" w:rsidRPr="00897BC4">
        <w:t>ö</w:t>
      </w:r>
      <w:r w:rsidRPr="00FA0F04">
        <w:t>nnen die</w:t>
      </w:r>
      <w:r w:rsidR="005246C3" w:rsidRPr="00897BC4">
        <w:t xml:space="preserve"> </w:t>
      </w:r>
      <w:r w:rsidRPr="00FA0F04">
        <w:t>Sch</w:t>
      </w:r>
      <w:r w:rsidR="005246C3" w:rsidRPr="00897BC4">
        <w:t xml:space="preserve">üler*innen </w:t>
      </w:r>
      <w:r w:rsidRPr="00FA0F04">
        <w:t>einen Finger hochstrecken und den zugeh</w:t>
      </w:r>
      <w:r w:rsidR="005246C3" w:rsidRPr="00897BC4">
        <w:t>ö</w:t>
      </w:r>
      <w:r w:rsidRPr="00FA0F04">
        <w:t>rigen Kommentar m</w:t>
      </w:r>
      <w:r w:rsidR="005246C3" w:rsidRPr="00897BC4">
        <w:t>ü</w:t>
      </w:r>
      <w:r w:rsidRPr="00FA0F04">
        <w:t>ndlich abgeben.</w:t>
      </w:r>
    </w:p>
    <w:p w14:paraId="605BE3B1" w14:textId="71219113" w:rsidR="00FA0F04" w:rsidRPr="00FA0F04" w:rsidRDefault="00FA0F04" w:rsidP="00FA0F04">
      <w:pPr>
        <w:shd w:val="clear" w:color="auto" w:fill="FFFFFF"/>
        <w:tabs>
          <w:tab w:val="left" w:pos="0"/>
        </w:tabs>
        <w:spacing w:after="150"/>
        <w:jc w:val="both"/>
        <w:rPr>
          <w:u w:val="single"/>
        </w:rPr>
      </w:pPr>
      <w:r w:rsidRPr="00FA0F04">
        <w:rPr>
          <w:u w:val="single"/>
        </w:rPr>
        <w:t>Varianten</w:t>
      </w:r>
      <w:r w:rsidR="00EE7CEB" w:rsidRPr="00897BC4">
        <w:rPr>
          <w:u w:val="single"/>
        </w:rPr>
        <w:t xml:space="preserve"> [AT01]</w:t>
      </w:r>
      <w:r w:rsidRPr="00FA0F04">
        <w:rPr>
          <w:u w:val="single"/>
        </w:rPr>
        <w:t>:</w:t>
      </w:r>
    </w:p>
    <w:p w14:paraId="57C4F50C" w14:textId="77777777" w:rsidR="008D6E9F" w:rsidRPr="00897BC4" w:rsidRDefault="00EE7CEB" w:rsidP="00FA0F04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Die besc</w:t>
      </w:r>
      <w:r w:rsidR="008D6E9F" w:rsidRPr="00897BC4">
        <w:t>hr</w:t>
      </w:r>
      <w:r w:rsidRPr="00897BC4">
        <w:t xml:space="preserve">ifteten Arbeitsblätter </w:t>
      </w:r>
      <w:r w:rsidR="008D6E9F" w:rsidRPr="00897BC4">
        <w:t>werden mit oder ohne Namen ausgehängt und besprochen.</w:t>
      </w:r>
    </w:p>
    <w:p w14:paraId="0D5B96A0" w14:textId="2F19A99A" w:rsidR="00FA0F04" w:rsidRPr="00897BC4" w:rsidRDefault="00FA0F04" w:rsidP="00D51195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Die </w:t>
      </w:r>
      <w:r w:rsidR="008D6E9F" w:rsidRPr="00897BC4">
        <w:t>Lernenden</w:t>
      </w:r>
      <w:r w:rsidRPr="00897BC4">
        <w:t xml:space="preserve"> kommentieren die Unterrichtsstunde mit Gesten. Dazu gehen sie nachei</w:t>
      </w:r>
      <w:r w:rsidR="003371AF" w:rsidRPr="00897BC4">
        <w:t>nander nach vorne und zeigen z.B. durch Gähnen (</w:t>
      </w:r>
      <w:r w:rsidR="00FE7008">
        <w:t>i</w:t>
      </w:r>
      <w:r w:rsidR="003371AF" w:rsidRPr="00897BC4">
        <w:t>ch fand</w:t>
      </w:r>
      <w:r w:rsidR="005246C3" w:rsidRPr="00897BC4">
        <w:t xml:space="preserve"> </w:t>
      </w:r>
      <w:r w:rsidR="003371AF" w:rsidRPr="00897BC4">
        <w:t>es langweilig)</w:t>
      </w:r>
      <w:r w:rsidR="005D62D1" w:rsidRPr="00897BC4">
        <w:t>, auf einem Bein stehend (ich fühle mich sehr unsicher), den Mund und die Augen weit geöffnet (das hat mich überrascht)</w:t>
      </w:r>
      <w:r w:rsidR="00D51195" w:rsidRPr="00897BC4">
        <w:t xml:space="preserve"> wie sie den Unterricht wahrgenommen haben. </w:t>
      </w:r>
    </w:p>
    <w:p w14:paraId="13D070EB" w14:textId="1521BE4D" w:rsidR="00743D9F" w:rsidRPr="00897BC4" w:rsidRDefault="006B11E1" w:rsidP="00FA0F04">
      <w:pPr>
        <w:shd w:val="clear" w:color="auto" w:fill="FFFFFF"/>
        <w:tabs>
          <w:tab w:val="left" w:pos="0"/>
        </w:tabs>
        <w:spacing w:after="150"/>
        <w:jc w:val="both"/>
        <w:rPr>
          <w:u w:val="single"/>
        </w:rPr>
      </w:pPr>
      <w:r w:rsidRPr="00897BC4">
        <w:rPr>
          <w:noProof/>
        </w:rPr>
        <w:drawing>
          <wp:anchor distT="0" distB="0" distL="114300" distR="114300" simplePos="0" relativeHeight="251658240" behindDoc="0" locked="0" layoutInCell="1" allowOverlap="1" wp14:anchorId="518E3A53" wp14:editId="4346C704">
            <wp:simplePos x="0" y="0"/>
            <wp:positionH relativeFrom="column">
              <wp:posOffset>1710362</wp:posOffset>
            </wp:positionH>
            <wp:positionV relativeFrom="paragraph">
              <wp:posOffset>218105</wp:posOffset>
            </wp:positionV>
            <wp:extent cx="2568832" cy="1996657"/>
            <wp:effectExtent l="0" t="0" r="317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3" t="4577" r="9175" b="8492"/>
                    <a:stretch/>
                  </pic:blipFill>
                  <pic:spPr bwMode="auto">
                    <a:xfrm>
                      <a:off x="0" y="0"/>
                      <a:ext cx="2568832" cy="19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64D" w:rsidRPr="00897BC4">
        <w:rPr>
          <w:u w:val="single"/>
        </w:rPr>
        <w:t xml:space="preserve">Vorbereitung / </w:t>
      </w:r>
      <w:r w:rsidR="00F350EA">
        <w:rPr>
          <w:u w:val="single"/>
        </w:rPr>
        <w:t>Arbeitsblatt</w:t>
      </w:r>
      <w:r w:rsidR="00743D9F" w:rsidRPr="00897BC4">
        <w:rPr>
          <w:u w:val="single"/>
        </w:rPr>
        <w:t xml:space="preserve"> [</w:t>
      </w:r>
      <w:r w:rsidR="00D51195" w:rsidRPr="00897BC4">
        <w:rPr>
          <w:u w:val="single"/>
        </w:rPr>
        <w:t>LW01</w:t>
      </w:r>
      <w:r w:rsidR="00743D9F" w:rsidRPr="00897BC4">
        <w:rPr>
          <w:u w:val="single"/>
        </w:rPr>
        <w:t xml:space="preserve">]: </w:t>
      </w:r>
    </w:p>
    <w:p w14:paraId="1FE1C390" w14:textId="31FEC03D" w:rsidR="006B11E1" w:rsidRDefault="006B11E1" w:rsidP="00655257">
      <w:pPr>
        <w:shd w:val="clear" w:color="auto" w:fill="FFFFFF"/>
        <w:tabs>
          <w:tab w:val="left" w:pos="0"/>
        </w:tabs>
        <w:spacing w:after="150"/>
        <w:jc w:val="center"/>
        <w:rPr>
          <w:u w:val="single"/>
        </w:rPr>
      </w:pPr>
    </w:p>
    <w:p w14:paraId="42223D5F" w14:textId="3D50F892" w:rsidR="006B11E1" w:rsidRDefault="006B11E1" w:rsidP="00655257">
      <w:pPr>
        <w:shd w:val="clear" w:color="auto" w:fill="FFFFFF"/>
        <w:tabs>
          <w:tab w:val="left" w:pos="0"/>
        </w:tabs>
        <w:spacing w:after="150"/>
        <w:jc w:val="center"/>
        <w:rPr>
          <w:u w:val="single"/>
        </w:rPr>
      </w:pPr>
    </w:p>
    <w:p w14:paraId="2E3A673A" w14:textId="42363F43" w:rsidR="006B11E1" w:rsidRDefault="006B11E1" w:rsidP="00655257">
      <w:pPr>
        <w:shd w:val="clear" w:color="auto" w:fill="FFFFFF"/>
        <w:tabs>
          <w:tab w:val="left" w:pos="0"/>
        </w:tabs>
        <w:spacing w:after="150"/>
        <w:jc w:val="center"/>
        <w:rPr>
          <w:u w:val="single"/>
        </w:rPr>
      </w:pPr>
    </w:p>
    <w:p w14:paraId="2219B429" w14:textId="21E1B093" w:rsidR="00655257" w:rsidRDefault="00655257" w:rsidP="00655257">
      <w:pPr>
        <w:shd w:val="clear" w:color="auto" w:fill="FFFFFF"/>
        <w:tabs>
          <w:tab w:val="left" w:pos="0"/>
        </w:tabs>
        <w:spacing w:after="150"/>
        <w:jc w:val="center"/>
        <w:rPr>
          <w:u w:val="single"/>
        </w:rPr>
      </w:pPr>
    </w:p>
    <w:p w14:paraId="1963B89B" w14:textId="77777777" w:rsidR="006B11E1" w:rsidRDefault="006B11E1" w:rsidP="00905538">
      <w:pPr>
        <w:shd w:val="clear" w:color="auto" w:fill="FFFFFF"/>
        <w:tabs>
          <w:tab w:val="left" w:pos="0"/>
        </w:tabs>
        <w:spacing w:after="150"/>
        <w:rPr>
          <w:u w:val="single"/>
        </w:rPr>
      </w:pPr>
    </w:p>
    <w:p w14:paraId="228981B2" w14:textId="77777777" w:rsidR="006B11E1" w:rsidRDefault="006B11E1" w:rsidP="00905538">
      <w:pPr>
        <w:shd w:val="clear" w:color="auto" w:fill="FFFFFF"/>
        <w:tabs>
          <w:tab w:val="left" w:pos="0"/>
        </w:tabs>
        <w:spacing w:after="150"/>
        <w:rPr>
          <w:u w:val="single"/>
        </w:rPr>
      </w:pPr>
    </w:p>
    <w:p w14:paraId="31C22087" w14:textId="77777777" w:rsidR="006B11E1" w:rsidRDefault="006B11E1" w:rsidP="00905538">
      <w:pPr>
        <w:shd w:val="clear" w:color="auto" w:fill="FFFFFF"/>
        <w:tabs>
          <w:tab w:val="left" w:pos="0"/>
        </w:tabs>
        <w:spacing w:after="150"/>
        <w:rPr>
          <w:u w:val="single"/>
        </w:rPr>
      </w:pPr>
    </w:p>
    <w:p w14:paraId="2E9E920C" w14:textId="10413CB2" w:rsidR="00905538" w:rsidRPr="00897BC4" w:rsidRDefault="00905538" w:rsidP="00905538">
      <w:pPr>
        <w:shd w:val="clear" w:color="auto" w:fill="FFFFFF"/>
        <w:tabs>
          <w:tab w:val="left" w:pos="0"/>
        </w:tabs>
        <w:spacing w:after="150"/>
        <w:rPr>
          <w:u w:val="single"/>
        </w:rPr>
      </w:pPr>
      <w:r>
        <w:rPr>
          <w:u w:val="single"/>
        </w:rPr>
        <w:t>Quellen:</w:t>
      </w:r>
      <w:r w:rsidRPr="00905538">
        <w:t xml:space="preserve">  </w:t>
      </w:r>
      <w:r>
        <w:br/>
      </w:r>
      <w:r w:rsidRPr="00897BC4">
        <w:t>[HM01], Unterrichtsmethoden II, Hilbert Meyer, Seite 370</w:t>
      </w:r>
      <w:r w:rsidRPr="00897BC4">
        <w:br/>
        <w:t>[AT01], Die 200 besten Unterrichtsmethoden, Seite 248</w:t>
      </w:r>
    </w:p>
    <w:p w14:paraId="1C6F4890" w14:textId="2AAB1C3D" w:rsidR="00743D9F" w:rsidRPr="00897BC4" w:rsidRDefault="00F33842" w:rsidP="00FA0F04">
      <w:pPr>
        <w:shd w:val="clear" w:color="auto" w:fill="FFFFFF"/>
        <w:tabs>
          <w:tab w:val="left" w:pos="0"/>
        </w:tabs>
        <w:spacing w:after="150"/>
        <w:jc w:val="both"/>
      </w:pPr>
      <w:r>
        <w:tab/>
      </w:r>
      <w:r>
        <w:tab/>
      </w:r>
      <w:r>
        <w:tab/>
      </w:r>
    </w:p>
    <w:sectPr w:rsidR="00743D9F" w:rsidRPr="00897BC4" w:rsidSect="006B11E1">
      <w:headerReference w:type="default" r:id="rId8"/>
      <w:footerReference w:type="default" r:id="rId9"/>
      <w:pgSz w:w="11906" w:h="16838"/>
      <w:pgMar w:top="567" w:right="1440" w:bottom="0" w:left="1440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12CF" w14:textId="77777777" w:rsidR="00E16F9A" w:rsidRDefault="00E16F9A" w:rsidP="00E16F9A">
      <w:pPr>
        <w:spacing w:after="0" w:line="240" w:lineRule="auto"/>
      </w:pPr>
      <w:r>
        <w:separator/>
      </w:r>
    </w:p>
  </w:endnote>
  <w:endnote w:type="continuationSeparator" w:id="0">
    <w:p w14:paraId="426914B9" w14:textId="77777777" w:rsidR="00E16F9A" w:rsidRDefault="00E16F9A" w:rsidP="00E1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FEE6" w14:textId="4586F702" w:rsidR="00CE6CE4" w:rsidRDefault="00CE6CE4">
    <w:pPr>
      <w:pStyle w:val="Footer"/>
    </w:pPr>
  </w:p>
  <w:p w14:paraId="31458400" w14:textId="77777777" w:rsidR="00CE6CE4" w:rsidRDefault="00CE6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F14F" w14:textId="77777777" w:rsidR="00E16F9A" w:rsidRDefault="00E16F9A" w:rsidP="00E16F9A">
      <w:pPr>
        <w:spacing w:after="0" w:line="240" w:lineRule="auto"/>
      </w:pPr>
      <w:r>
        <w:separator/>
      </w:r>
    </w:p>
  </w:footnote>
  <w:footnote w:type="continuationSeparator" w:id="0">
    <w:p w14:paraId="70E5F3FE" w14:textId="77777777" w:rsidR="00E16F9A" w:rsidRDefault="00E16F9A" w:rsidP="00E1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1D6" w14:textId="124CEE8C" w:rsidR="00E16F9A" w:rsidRPr="008043B3" w:rsidRDefault="00E16F9A">
    <w:pPr>
      <w:pStyle w:val="Header"/>
    </w:pPr>
    <w:r w:rsidRPr="008043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F3F"/>
    <w:multiLevelType w:val="hybridMultilevel"/>
    <w:tmpl w:val="8E62CC16"/>
    <w:lvl w:ilvl="0" w:tplc="9B160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3CCA"/>
    <w:multiLevelType w:val="hybridMultilevel"/>
    <w:tmpl w:val="C2303F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3334"/>
    <w:multiLevelType w:val="hybridMultilevel"/>
    <w:tmpl w:val="B4C44B66"/>
    <w:lvl w:ilvl="0" w:tplc="90021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37BE9"/>
    <w:multiLevelType w:val="hybridMultilevel"/>
    <w:tmpl w:val="BECAE04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83B83"/>
    <w:multiLevelType w:val="hybridMultilevel"/>
    <w:tmpl w:val="4954A39C"/>
    <w:lvl w:ilvl="0" w:tplc="14BA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3DFD"/>
    <w:multiLevelType w:val="hybridMultilevel"/>
    <w:tmpl w:val="66540712"/>
    <w:lvl w:ilvl="0" w:tplc="4A90F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01B86"/>
    <w:multiLevelType w:val="multilevel"/>
    <w:tmpl w:val="56C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C6C4C"/>
    <w:multiLevelType w:val="hybridMultilevel"/>
    <w:tmpl w:val="D924FB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08165">
    <w:abstractNumId w:val="0"/>
  </w:num>
  <w:num w:numId="2" w16cid:durableId="2054961676">
    <w:abstractNumId w:val="6"/>
  </w:num>
  <w:num w:numId="3" w16cid:durableId="28185314">
    <w:abstractNumId w:val="7"/>
  </w:num>
  <w:num w:numId="4" w16cid:durableId="2029142091">
    <w:abstractNumId w:val="3"/>
  </w:num>
  <w:num w:numId="5" w16cid:durableId="92560146">
    <w:abstractNumId w:val="4"/>
  </w:num>
  <w:num w:numId="6" w16cid:durableId="426508845">
    <w:abstractNumId w:val="1"/>
  </w:num>
  <w:num w:numId="7" w16cid:durableId="44063040">
    <w:abstractNumId w:val="5"/>
  </w:num>
  <w:num w:numId="8" w16cid:durableId="361635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6C"/>
    <w:rsid w:val="00043C2A"/>
    <w:rsid w:val="000514F3"/>
    <w:rsid w:val="000867FD"/>
    <w:rsid w:val="000A4DEA"/>
    <w:rsid w:val="000F77FB"/>
    <w:rsid w:val="001233A4"/>
    <w:rsid w:val="00124B3A"/>
    <w:rsid w:val="001644F4"/>
    <w:rsid w:val="00177DAC"/>
    <w:rsid w:val="00185C6C"/>
    <w:rsid w:val="0019493C"/>
    <w:rsid w:val="001E67F0"/>
    <w:rsid w:val="00205BD9"/>
    <w:rsid w:val="0023573A"/>
    <w:rsid w:val="002473D1"/>
    <w:rsid w:val="0029381D"/>
    <w:rsid w:val="00293A02"/>
    <w:rsid w:val="00294A1C"/>
    <w:rsid w:val="002A698B"/>
    <w:rsid w:val="002A6EA3"/>
    <w:rsid w:val="002B5AE4"/>
    <w:rsid w:val="002F19AC"/>
    <w:rsid w:val="002F71E1"/>
    <w:rsid w:val="00307EA5"/>
    <w:rsid w:val="00307EFA"/>
    <w:rsid w:val="00323939"/>
    <w:rsid w:val="003371AF"/>
    <w:rsid w:val="003A6CF9"/>
    <w:rsid w:val="003D25B8"/>
    <w:rsid w:val="0040011F"/>
    <w:rsid w:val="0041297C"/>
    <w:rsid w:val="00426B4C"/>
    <w:rsid w:val="004276EF"/>
    <w:rsid w:val="00430291"/>
    <w:rsid w:val="00433143"/>
    <w:rsid w:val="00452E36"/>
    <w:rsid w:val="0047235F"/>
    <w:rsid w:val="004830C3"/>
    <w:rsid w:val="00496586"/>
    <w:rsid w:val="004A091D"/>
    <w:rsid w:val="004A4DE2"/>
    <w:rsid w:val="004B501A"/>
    <w:rsid w:val="004C255E"/>
    <w:rsid w:val="004E4008"/>
    <w:rsid w:val="004F4535"/>
    <w:rsid w:val="00503532"/>
    <w:rsid w:val="0050792F"/>
    <w:rsid w:val="00517A84"/>
    <w:rsid w:val="005246C3"/>
    <w:rsid w:val="00545A08"/>
    <w:rsid w:val="00545D88"/>
    <w:rsid w:val="005B3EBA"/>
    <w:rsid w:val="005C0B68"/>
    <w:rsid w:val="005D62D1"/>
    <w:rsid w:val="005E11C9"/>
    <w:rsid w:val="005F42A1"/>
    <w:rsid w:val="00626C93"/>
    <w:rsid w:val="00632216"/>
    <w:rsid w:val="00655257"/>
    <w:rsid w:val="006668AD"/>
    <w:rsid w:val="006952DA"/>
    <w:rsid w:val="006A5FE3"/>
    <w:rsid w:val="006B024A"/>
    <w:rsid w:val="006B11E1"/>
    <w:rsid w:val="006B374B"/>
    <w:rsid w:val="006E6B08"/>
    <w:rsid w:val="006F0A22"/>
    <w:rsid w:val="00716461"/>
    <w:rsid w:val="00743D9F"/>
    <w:rsid w:val="00761BAC"/>
    <w:rsid w:val="007769ED"/>
    <w:rsid w:val="00785E9D"/>
    <w:rsid w:val="00791C71"/>
    <w:rsid w:val="007B759E"/>
    <w:rsid w:val="007C6D39"/>
    <w:rsid w:val="007E6CB0"/>
    <w:rsid w:val="008043B3"/>
    <w:rsid w:val="00822ED0"/>
    <w:rsid w:val="00836A1E"/>
    <w:rsid w:val="00840976"/>
    <w:rsid w:val="00844E14"/>
    <w:rsid w:val="00897BC4"/>
    <w:rsid w:val="008B1F7A"/>
    <w:rsid w:val="008D6738"/>
    <w:rsid w:val="008D6E9F"/>
    <w:rsid w:val="00905538"/>
    <w:rsid w:val="00921BED"/>
    <w:rsid w:val="0094166C"/>
    <w:rsid w:val="0094287A"/>
    <w:rsid w:val="00970673"/>
    <w:rsid w:val="0098416F"/>
    <w:rsid w:val="0098771D"/>
    <w:rsid w:val="009B16D0"/>
    <w:rsid w:val="009B2834"/>
    <w:rsid w:val="009E06D4"/>
    <w:rsid w:val="009E6765"/>
    <w:rsid w:val="00A34477"/>
    <w:rsid w:val="00A742E2"/>
    <w:rsid w:val="00AA30ED"/>
    <w:rsid w:val="00AA4650"/>
    <w:rsid w:val="00AC5785"/>
    <w:rsid w:val="00AD446E"/>
    <w:rsid w:val="00AF1D38"/>
    <w:rsid w:val="00AF3A7D"/>
    <w:rsid w:val="00B13F8E"/>
    <w:rsid w:val="00B40F84"/>
    <w:rsid w:val="00B6142F"/>
    <w:rsid w:val="00B645E0"/>
    <w:rsid w:val="00B72135"/>
    <w:rsid w:val="00B84BFB"/>
    <w:rsid w:val="00B93EC7"/>
    <w:rsid w:val="00B97799"/>
    <w:rsid w:val="00BB4A88"/>
    <w:rsid w:val="00BE18CB"/>
    <w:rsid w:val="00C0664D"/>
    <w:rsid w:val="00C125E0"/>
    <w:rsid w:val="00C178BB"/>
    <w:rsid w:val="00C2197A"/>
    <w:rsid w:val="00C4237D"/>
    <w:rsid w:val="00C5700A"/>
    <w:rsid w:val="00C64964"/>
    <w:rsid w:val="00C71264"/>
    <w:rsid w:val="00CA7E77"/>
    <w:rsid w:val="00CB7D91"/>
    <w:rsid w:val="00CD3167"/>
    <w:rsid w:val="00CD75B0"/>
    <w:rsid w:val="00CE6CE4"/>
    <w:rsid w:val="00CF17D9"/>
    <w:rsid w:val="00D51195"/>
    <w:rsid w:val="00D52388"/>
    <w:rsid w:val="00D64157"/>
    <w:rsid w:val="00DB26F9"/>
    <w:rsid w:val="00E128B7"/>
    <w:rsid w:val="00E13A76"/>
    <w:rsid w:val="00E14EC7"/>
    <w:rsid w:val="00E151A8"/>
    <w:rsid w:val="00E16F9A"/>
    <w:rsid w:val="00E40C69"/>
    <w:rsid w:val="00E77B33"/>
    <w:rsid w:val="00EA0052"/>
    <w:rsid w:val="00EB1145"/>
    <w:rsid w:val="00EC5B8F"/>
    <w:rsid w:val="00EE27CA"/>
    <w:rsid w:val="00EE44FC"/>
    <w:rsid w:val="00EE7CEB"/>
    <w:rsid w:val="00EF7863"/>
    <w:rsid w:val="00F125B3"/>
    <w:rsid w:val="00F33842"/>
    <w:rsid w:val="00F350EA"/>
    <w:rsid w:val="00F86C7D"/>
    <w:rsid w:val="00F91D1F"/>
    <w:rsid w:val="00FA0F04"/>
    <w:rsid w:val="00FB4873"/>
    <w:rsid w:val="00FC52AF"/>
    <w:rsid w:val="00FC5335"/>
    <w:rsid w:val="00FC57DC"/>
    <w:rsid w:val="00FE4802"/>
    <w:rsid w:val="00FE7008"/>
    <w:rsid w:val="00FE7535"/>
    <w:rsid w:val="00FF4724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1FFA59D"/>
  <w15:chartTrackingRefBased/>
  <w15:docId w15:val="{1883559B-69B2-4878-BC58-7F583C43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4D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6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T" w:eastAsia="en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T" w:eastAsia="en-AT"/>
    </w:rPr>
  </w:style>
  <w:style w:type="character" w:styleId="Strong">
    <w:name w:val="Strong"/>
    <w:basedOn w:val="DefaultParagraphFont"/>
    <w:uiPriority w:val="22"/>
    <w:qFormat/>
    <w:rsid w:val="0094166C"/>
    <w:rPr>
      <w:b/>
      <w:bCs/>
    </w:rPr>
  </w:style>
  <w:style w:type="character" w:styleId="Hyperlink">
    <w:name w:val="Hyperlink"/>
    <w:basedOn w:val="DefaultParagraphFont"/>
    <w:uiPriority w:val="99"/>
    <w:unhideWhenUsed/>
    <w:rsid w:val="00941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66C"/>
    <w:rPr>
      <w:color w:val="605E5C"/>
      <w:shd w:val="clear" w:color="auto" w:fill="E1DFDD"/>
    </w:rPr>
  </w:style>
  <w:style w:type="character" w:customStyle="1" w:styleId="textbodyemph">
    <w:name w:val="textbodyemph"/>
    <w:basedOn w:val="DefaultParagraphFont"/>
    <w:rsid w:val="0094166C"/>
  </w:style>
  <w:style w:type="paragraph" w:styleId="Header">
    <w:name w:val="header"/>
    <w:basedOn w:val="Normal"/>
    <w:link w:val="HeaderChar"/>
    <w:uiPriority w:val="99"/>
    <w:unhideWhenUsed/>
    <w:rsid w:val="00E1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9A"/>
    <w:rPr>
      <w:lang w:val="de-AT"/>
    </w:rPr>
  </w:style>
  <w:style w:type="paragraph" w:styleId="Footer">
    <w:name w:val="footer"/>
    <w:basedOn w:val="Normal"/>
    <w:link w:val="FooterChar"/>
    <w:uiPriority w:val="99"/>
    <w:unhideWhenUsed/>
    <w:rsid w:val="00E1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9A"/>
    <w:rPr>
      <w:lang w:val="de-AT"/>
    </w:rPr>
  </w:style>
  <w:style w:type="paragraph" w:styleId="ListParagraph">
    <w:name w:val="List Paragraph"/>
    <w:basedOn w:val="Normal"/>
    <w:uiPriority w:val="34"/>
    <w:qFormat/>
    <w:rsid w:val="002473D1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7F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67FD"/>
    <w:rPr>
      <w:rFonts w:ascii="Times New Roman" w:eastAsia="Times New Roman" w:hAnsi="Times New Roman" w:cs="Times New Roman"/>
      <w:b/>
      <w:bCs/>
      <w:sz w:val="27"/>
      <w:szCs w:val="27"/>
      <w:lang w:val="en-AT" w:eastAsia="en-AT"/>
    </w:rPr>
  </w:style>
  <w:style w:type="character" w:customStyle="1" w:styleId="Heading1Char">
    <w:name w:val="Heading 1 Char"/>
    <w:basedOn w:val="DefaultParagraphFont"/>
    <w:link w:val="Heading1"/>
    <w:uiPriority w:val="9"/>
    <w:rsid w:val="004129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MITTERDORFER Stefan, Prof.DI Dr.</dc:creator>
  <cp:keywords/>
  <dc:description/>
  <cp:lastModifiedBy>MITTERDORFER Stefan, Prof.DI Dr.</cp:lastModifiedBy>
  <cp:revision>4</cp:revision>
  <cp:lastPrinted>2022-05-23T04:31:00Z</cp:lastPrinted>
  <dcterms:created xsi:type="dcterms:W3CDTF">2022-05-23T05:16:00Z</dcterms:created>
  <dcterms:modified xsi:type="dcterms:W3CDTF">2022-05-23T05:20:00Z</dcterms:modified>
</cp:coreProperties>
</file>