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3987328" w:displacedByCustomXml="next"/>
    <w:bookmarkEnd w:id="0" w:displacedByCustomXml="next"/>
    <w:sdt>
      <w:sdtPr>
        <w:rPr>
          <w:color w:val="000000" w:themeColor="text1"/>
          <w:sz w:val="72"/>
          <w:szCs w:val="72"/>
        </w:rPr>
        <w:id w:val="-1884166876"/>
        <w:docPartObj>
          <w:docPartGallery w:val="Cover Pages"/>
          <w:docPartUnique/>
        </w:docPartObj>
      </w:sdtPr>
      <w:sdtEndPr>
        <w:rPr>
          <w:color w:val="auto"/>
          <w:sz w:val="24"/>
          <w:szCs w:val="22"/>
        </w:rPr>
      </w:sdtEndPr>
      <w:sdtContent>
        <w:p w14:paraId="4E2D2C2A" w14:textId="77777777" w:rsidR="00514E2C" w:rsidRDefault="002A1374" w:rsidP="009E3964">
          <w:pPr>
            <w:shd w:val="clear" w:color="auto" w:fill="CFE5F1" w:themeFill="accent2"/>
            <w:spacing w:after="0" w:line="240" w:lineRule="auto"/>
            <w:jc w:val="center"/>
            <w:rPr>
              <w:color w:val="000000" w:themeColor="text1"/>
              <w:sz w:val="72"/>
              <w:szCs w:val="72"/>
            </w:rPr>
          </w:pPr>
          <w:r w:rsidRPr="009E3964">
            <w:rPr>
              <w:color w:val="000000" w:themeColor="text1"/>
              <w:sz w:val="72"/>
              <w:szCs w:val="72"/>
            </w:rPr>
            <w:t>Arbeitsunterlagen</w:t>
          </w:r>
          <w:r w:rsidR="00514E2C">
            <w:rPr>
              <w:color w:val="000000" w:themeColor="text1"/>
              <w:sz w:val="72"/>
              <w:szCs w:val="72"/>
            </w:rPr>
            <w:t xml:space="preserve"> </w:t>
          </w:r>
        </w:p>
        <w:p w14:paraId="268ABFD2" w14:textId="590EA934" w:rsidR="00FC4BF6" w:rsidRPr="009E3964" w:rsidRDefault="00B7648F" w:rsidP="009E3964">
          <w:pPr>
            <w:shd w:val="clear" w:color="auto" w:fill="CFE5F1" w:themeFill="accent2"/>
            <w:spacing w:after="0" w:line="240" w:lineRule="auto"/>
            <w:jc w:val="center"/>
            <w:rPr>
              <w:color w:val="000000" w:themeColor="text1"/>
              <w:sz w:val="72"/>
              <w:szCs w:val="72"/>
            </w:rPr>
          </w:pPr>
          <w:r>
            <w:rPr>
              <w:color w:val="000000" w:themeColor="text1"/>
              <w:sz w:val="72"/>
              <w:szCs w:val="72"/>
            </w:rPr>
            <w:t>Schulpraktikum</w:t>
          </w:r>
          <w:r w:rsidR="00514E2C">
            <w:rPr>
              <w:color w:val="000000" w:themeColor="text1"/>
              <w:sz w:val="72"/>
              <w:szCs w:val="72"/>
            </w:rPr>
            <w:t xml:space="preserve"> </w:t>
          </w:r>
        </w:p>
        <w:p w14:paraId="63BB5119" w14:textId="77777777" w:rsidR="00020371" w:rsidRDefault="00020371" w:rsidP="00866A80">
          <w:pPr>
            <w:pBdr>
              <w:top w:val="single" w:sz="4" w:space="1" w:color="auto"/>
            </w:pBdr>
            <w:spacing w:after="0" w:line="240" w:lineRule="auto"/>
            <w:jc w:val="left"/>
            <w:rPr>
              <w:rFonts w:ascii="Calibri" w:eastAsia="Times" w:hAnsi="Calibri" w:cs="Calibri"/>
              <w:b/>
              <w:szCs w:val="20"/>
              <w:lang w:eastAsia="de-DE"/>
            </w:rPr>
          </w:pPr>
        </w:p>
        <w:p w14:paraId="5257580C" w14:textId="77777777" w:rsidR="00151D53" w:rsidRDefault="00151D53" w:rsidP="00B07622">
          <w:pPr>
            <w:spacing w:after="0" w:line="240" w:lineRule="auto"/>
            <w:rPr>
              <w:rFonts w:ascii="Calibri" w:eastAsia="Times" w:hAnsi="Calibri" w:cs="Calibri"/>
              <w:bCs/>
              <w:szCs w:val="20"/>
              <w:lang w:eastAsia="de-DE"/>
            </w:rPr>
          </w:pPr>
        </w:p>
        <w:p w14:paraId="1FBFC4AD" w14:textId="77777777" w:rsidR="00151D53" w:rsidRDefault="00151D53" w:rsidP="00B07622">
          <w:pPr>
            <w:spacing w:after="0" w:line="240" w:lineRule="auto"/>
            <w:rPr>
              <w:rFonts w:ascii="Calibri" w:eastAsia="Times" w:hAnsi="Calibri" w:cs="Calibri"/>
              <w:bCs/>
              <w:szCs w:val="20"/>
              <w:lang w:eastAsia="de-DE"/>
            </w:rPr>
          </w:pPr>
        </w:p>
        <w:tbl>
          <w:tblPr>
            <w:tblW w:w="19695" w:type="dxa"/>
            <w:shd w:val="clear" w:color="auto" w:fill="FFFFFF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1314"/>
            <w:gridCol w:w="1312"/>
            <w:gridCol w:w="1313"/>
            <w:gridCol w:w="1313"/>
            <w:gridCol w:w="1313"/>
            <w:gridCol w:w="1313"/>
            <w:gridCol w:w="1313"/>
            <w:gridCol w:w="1313"/>
            <w:gridCol w:w="1313"/>
            <w:gridCol w:w="1313"/>
            <w:gridCol w:w="1313"/>
            <w:gridCol w:w="1313"/>
            <w:gridCol w:w="1313"/>
            <w:gridCol w:w="1313"/>
            <w:gridCol w:w="1313"/>
          </w:tblGrid>
          <w:tr w:rsidR="00B85D0B" w:rsidRPr="00B24D04" w14:paraId="0EE19328" w14:textId="77777777" w:rsidTr="00B85D0B">
            <w:trPr>
              <w:trHeight w:val="476"/>
              <w:tblHeader/>
            </w:trPr>
            <w:tc>
              <w:tcPr>
                <w:tcW w:w="0" w:type="auto"/>
                <w:gridSpan w:val="15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/>
                <w:tcMar>
                  <w:top w:w="24" w:type="dxa"/>
                  <w:left w:w="72" w:type="dxa"/>
                  <w:bottom w:w="24" w:type="dxa"/>
                  <w:right w:w="72" w:type="dxa"/>
                </w:tcMar>
                <w:vAlign w:val="center"/>
                <w:hideMark/>
              </w:tcPr>
              <w:p w14:paraId="5207C370" w14:textId="77777777" w:rsidR="00B85D0B" w:rsidRPr="00B24D04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/>
                    <w:bCs/>
                    <w:sz w:val="36"/>
                    <w:szCs w:val="36"/>
                    <w:lang w:eastAsia="de-DE"/>
                  </w:rPr>
                </w:pPr>
                <w:r w:rsidRPr="00B24D04">
                  <w:rPr>
                    <w:rFonts w:ascii="Calibri" w:eastAsia="Times" w:hAnsi="Calibri" w:cs="Calibri"/>
                    <w:b/>
                    <w:bCs/>
                    <w:sz w:val="36"/>
                    <w:szCs w:val="36"/>
                    <w:lang w:eastAsia="de-DE"/>
                  </w:rPr>
                  <w:t>FB21PK02PB PPS: Schulpraktikum 2 (1SSt PR, SS 2024/25)</w:t>
                </w:r>
              </w:p>
            </w:tc>
          </w:tr>
          <w:tr w:rsidR="00B85D0B" w:rsidRPr="00B85D0B" w14:paraId="1CC9449B" w14:textId="77777777" w:rsidTr="00B85D0B">
            <w:tc>
              <w:tcPr>
                <w:tcW w:w="0" w:type="auto"/>
                <w:tcBorders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  <w:hideMark/>
              </w:tcPr>
              <w:p w14:paraId="40FE66E1" w14:textId="77777777" w:rsidR="00B85D0B" w:rsidRPr="00B85D0B" w:rsidRDefault="00B85D0B" w:rsidP="00B85D0B">
                <w:pPr>
                  <w:spacing w:after="160" w:line="259" w:lineRule="auto"/>
                  <w:jc w:val="left"/>
                  <w:rPr>
                    <w:rFonts w:ascii="Calibri" w:eastAsia="Times" w:hAnsi="Calibri" w:cs="Calibri"/>
                    <w:b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tcBorders>
                  <w:left w:val="nil"/>
                  <w:bottom w:val="nil"/>
                  <w:right w:val="nil"/>
                </w:tcBorders>
                <w:shd w:val="clear" w:color="auto" w:fill="FFFFFF"/>
                <w:vAlign w:val="center"/>
                <w:hideMark/>
              </w:tcPr>
              <w:p w14:paraId="7ABD9B87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5704896C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6418C5FB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25700E8B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56EAB499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051F4414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1B83555C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186E76B4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60CC876B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2173FE45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79EE7434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4BECF89C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5D0A4D1D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6F3D4692" w14:textId="77777777" w:rsidR="00B85D0B" w:rsidRPr="00B85D0B" w:rsidRDefault="00B85D0B" w:rsidP="00B85D0B">
                <w:pPr>
                  <w:spacing w:after="0" w:line="240" w:lineRule="auto"/>
                  <w:rPr>
                    <w:rFonts w:ascii="Calibri" w:eastAsia="Times" w:hAnsi="Calibri" w:cs="Calibri"/>
                    <w:bCs/>
                    <w:szCs w:val="20"/>
                    <w:lang w:eastAsia="de-DE"/>
                  </w:rPr>
                </w:pPr>
              </w:p>
            </w:tc>
          </w:tr>
        </w:tbl>
        <w:p w14:paraId="604860B0" w14:textId="4AEF8917" w:rsidR="00755DC5" w:rsidRPr="00B24D04" w:rsidRDefault="00755DC5" w:rsidP="00DD796D">
          <w:pPr>
            <w:tabs>
              <w:tab w:val="left" w:pos="2977"/>
            </w:tabs>
            <w:spacing w:line="240" w:lineRule="auto"/>
            <w:ind w:left="2977" w:hanging="2977"/>
            <w:jc w:val="left"/>
            <w:rPr>
              <w:rFonts w:ascii="Calibri" w:eastAsia="Times" w:hAnsi="Calibri" w:cs="Calibri"/>
              <w:b/>
              <w:sz w:val="36"/>
              <w:szCs w:val="36"/>
              <w:lang w:eastAsia="de-DE"/>
            </w:rPr>
          </w:pPr>
          <w:r w:rsidRPr="00B24D04">
            <w:rPr>
              <w:rFonts w:ascii="Calibri" w:eastAsia="Times" w:hAnsi="Calibri" w:cs="Calibri"/>
              <w:b/>
              <w:sz w:val="36"/>
              <w:szCs w:val="36"/>
              <w:lang w:eastAsia="de-DE"/>
            </w:rPr>
            <w:t>Datum:</w:t>
          </w:r>
          <w:r w:rsidRPr="00B24D04">
            <w:rPr>
              <w:rFonts w:ascii="Calibri" w:eastAsia="Times" w:hAnsi="Calibri" w:cs="Calibri"/>
              <w:b/>
              <w:sz w:val="36"/>
              <w:szCs w:val="36"/>
              <w:lang w:eastAsia="de-DE"/>
            </w:rPr>
            <w:tab/>
          </w:r>
          <w:r w:rsidR="00B85D0B" w:rsidRPr="00B24D04">
            <w:rPr>
              <w:rFonts w:ascii="Calibri" w:eastAsia="Times" w:hAnsi="Calibri" w:cs="Calibri"/>
              <w:b/>
              <w:sz w:val="36"/>
              <w:szCs w:val="36"/>
              <w:lang w:eastAsia="de-DE"/>
            </w:rPr>
            <w:t>28.03.2025</w:t>
          </w:r>
        </w:p>
        <w:p w14:paraId="024ECB45" w14:textId="77777777" w:rsidR="00163947" w:rsidRDefault="00755DC5" w:rsidP="00DD796D">
          <w:pPr>
            <w:tabs>
              <w:tab w:val="left" w:pos="2977"/>
            </w:tabs>
            <w:spacing w:line="240" w:lineRule="auto"/>
            <w:ind w:left="2977" w:hanging="2977"/>
            <w:jc w:val="left"/>
            <w:rPr>
              <w:rFonts w:ascii="Calibri" w:eastAsia="Times" w:hAnsi="Calibri" w:cs="Calibri"/>
              <w:b/>
              <w:sz w:val="36"/>
              <w:szCs w:val="36"/>
              <w:lang w:eastAsia="de-DE"/>
            </w:rPr>
          </w:pPr>
          <w:r w:rsidRPr="00B24D04">
            <w:rPr>
              <w:rFonts w:ascii="Calibri" w:eastAsia="Times" w:hAnsi="Calibri" w:cs="Calibri"/>
              <w:b/>
              <w:sz w:val="36"/>
              <w:szCs w:val="36"/>
              <w:lang w:eastAsia="de-DE"/>
            </w:rPr>
            <w:t>Ort:</w:t>
          </w:r>
          <w:r w:rsidRPr="00B24D04">
            <w:rPr>
              <w:rFonts w:ascii="Calibri" w:eastAsia="Times" w:hAnsi="Calibri" w:cs="Calibri"/>
              <w:b/>
              <w:sz w:val="36"/>
              <w:szCs w:val="36"/>
              <w:lang w:eastAsia="de-DE"/>
            </w:rPr>
            <w:tab/>
            <w:t xml:space="preserve">Pädagogische Hochschule für </w:t>
          </w:r>
          <w:r w:rsidR="00D851E7" w:rsidRPr="00B24D04">
            <w:rPr>
              <w:rFonts w:ascii="Calibri" w:eastAsia="Times" w:hAnsi="Calibri" w:cs="Calibri"/>
              <w:b/>
              <w:sz w:val="36"/>
              <w:szCs w:val="36"/>
              <w:lang w:eastAsia="de-DE"/>
            </w:rPr>
            <w:t>Kärnten</w:t>
          </w:r>
        </w:p>
        <w:p w14:paraId="23075DC1" w14:textId="3103245C" w:rsidR="006D2C83" w:rsidRPr="00B24D04" w:rsidRDefault="005F0D49" w:rsidP="00DD796D">
          <w:pPr>
            <w:tabs>
              <w:tab w:val="left" w:pos="2977"/>
            </w:tabs>
            <w:spacing w:line="240" w:lineRule="auto"/>
            <w:ind w:left="2977" w:hanging="2977"/>
            <w:jc w:val="left"/>
            <w:rPr>
              <w:rFonts w:ascii="Calibri" w:eastAsia="Times" w:hAnsi="Calibri" w:cs="Calibri"/>
              <w:b/>
              <w:sz w:val="36"/>
              <w:szCs w:val="36"/>
              <w:lang w:eastAsia="de-DE"/>
            </w:rPr>
          </w:pPr>
          <w:r w:rsidRPr="00B24D04">
            <w:rPr>
              <w:rFonts w:ascii="Calibri" w:eastAsia="Times" w:hAnsi="Calibri" w:cs="Calibri"/>
              <w:b/>
              <w:sz w:val="36"/>
              <w:szCs w:val="36"/>
              <w:lang w:eastAsia="de-DE"/>
            </w:rPr>
            <w:tab/>
          </w:r>
        </w:p>
        <w:p w14:paraId="29BBCA60" w14:textId="71F811E5" w:rsidR="00FC4BF6" w:rsidRDefault="00000000"/>
      </w:sdtContent>
    </w:sdt>
    <w:sdt>
      <w:sdtPr>
        <w:rPr>
          <w:rFonts w:asciiTheme="minorHAnsi" w:eastAsiaTheme="minorHAnsi" w:hAnsiTheme="minorHAnsi" w:cstheme="minorBidi"/>
          <w:b w:val="0"/>
          <w:sz w:val="24"/>
          <w:szCs w:val="22"/>
          <w:lang w:val="de-DE" w:eastAsia="en-US"/>
        </w:rPr>
        <w:id w:val="182925440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CA4CC3E" w14:textId="77777777" w:rsidR="00512A01" w:rsidRDefault="00512A01">
          <w:pPr>
            <w:pStyle w:val="Inhaltsverzeichnisberschrift"/>
          </w:pPr>
          <w:r>
            <w:rPr>
              <w:lang w:val="de-DE"/>
            </w:rPr>
            <w:t>Inhaltsverzeichnis</w:t>
          </w:r>
        </w:p>
        <w:p w14:paraId="710D9B23" w14:textId="39375D65" w:rsidR="00163947" w:rsidRDefault="00512A01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r>
            <w:rPr>
              <w:sz w:val="28"/>
            </w:rPr>
            <w:fldChar w:fldCharType="begin"/>
          </w:r>
          <w:r>
            <w:instrText xml:space="preserve"> TOC \o "1-3" \h \z \u </w:instrText>
          </w:r>
          <w:r>
            <w:rPr>
              <w:sz w:val="28"/>
            </w:rPr>
            <w:fldChar w:fldCharType="separate"/>
          </w:r>
          <w:hyperlink w:anchor="_Toc193991789" w:history="1">
            <w:r w:rsidR="00163947" w:rsidRPr="00153A55">
              <w:rPr>
                <w:rStyle w:val="Hyperlink"/>
                <w:noProof/>
              </w:rPr>
              <w:t>1.1</w:t>
            </w:r>
            <w:r w:rsidR="00163947"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="00163947" w:rsidRPr="00153A55">
              <w:rPr>
                <w:rStyle w:val="Hyperlink"/>
                <w:noProof/>
              </w:rPr>
              <w:t>Qualitätsmanagement für Schulen</w:t>
            </w:r>
            <w:r w:rsidR="00163947">
              <w:rPr>
                <w:noProof/>
                <w:webHidden/>
              </w:rPr>
              <w:tab/>
            </w:r>
            <w:r w:rsidR="00163947">
              <w:rPr>
                <w:noProof/>
                <w:webHidden/>
              </w:rPr>
              <w:fldChar w:fldCharType="begin"/>
            </w:r>
            <w:r w:rsidR="00163947">
              <w:rPr>
                <w:noProof/>
                <w:webHidden/>
              </w:rPr>
              <w:instrText xml:space="preserve"> PAGEREF _Toc193991789 \h </w:instrText>
            </w:r>
            <w:r w:rsidR="00163947">
              <w:rPr>
                <w:noProof/>
                <w:webHidden/>
              </w:rPr>
            </w:r>
            <w:r w:rsidR="00163947">
              <w:rPr>
                <w:noProof/>
                <w:webHidden/>
              </w:rPr>
              <w:fldChar w:fldCharType="separate"/>
            </w:r>
            <w:r w:rsidR="00163947">
              <w:rPr>
                <w:noProof/>
                <w:webHidden/>
              </w:rPr>
              <w:t>- 3 -</w:t>
            </w:r>
            <w:r w:rsidR="00163947">
              <w:rPr>
                <w:noProof/>
                <w:webHidden/>
              </w:rPr>
              <w:fldChar w:fldCharType="end"/>
            </w:r>
          </w:hyperlink>
        </w:p>
        <w:p w14:paraId="32058C32" w14:textId="0F487A1E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790" w:history="1">
            <w:r w:rsidRPr="00153A55">
              <w:rPr>
                <w:rStyle w:val="Hyperlink"/>
                <w:noProof/>
              </w:rPr>
              <w:t>1.2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</w:rPr>
              <w:t>Curriculum FSES – Bereich Schulpraktikum - PPS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02505" w14:textId="08E4BA8B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791" w:history="1">
            <w:r w:rsidRPr="00153A55">
              <w:rPr>
                <w:rStyle w:val="Hyperlink"/>
                <w:noProof/>
              </w:rPr>
              <w:t>1.3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</w:rPr>
              <w:t>Gemeinsam festgelegte Kriterien für die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- 7 -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8F5E6" w14:textId="4A3510D2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792" w:history="1">
            <w:r w:rsidRPr="00153A55">
              <w:rPr>
                <w:rStyle w:val="Hyperlink"/>
                <w:noProof/>
              </w:rPr>
              <w:t>Leistungsbeurteilung: Schulpraktikum FSES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- 7 -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E6486" w14:textId="287E4500" w:rsidR="00163947" w:rsidRDefault="00163947">
          <w:pPr>
            <w:pStyle w:val="Verzeichnis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de-AT"/>
              <w14:ligatures w14:val="standardContextual"/>
            </w:rPr>
          </w:pPr>
          <w:hyperlink w:anchor="_Toc193991793" w:history="1">
            <w:r w:rsidRPr="00153A55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</w:rPr>
              <w:t>Der Kompetenzbegriff und die -modelle und -bereiche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- 8 -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35F11" w14:textId="181D3B0D" w:rsidR="00163947" w:rsidRDefault="00163947">
          <w:pPr>
            <w:pStyle w:val="Verzeichnis1"/>
            <w:tabs>
              <w:tab w:val="left" w:pos="851"/>
            </w:tabs>
            <w:rPr>
              <w:rFonts w:eastAsiaTheme="minorEastAsia"/>
              <w:b w:val="0"/>
              <w:noProof/>
              <w:kern w:val="2"/>
              <w:sz w:val="24"/>
              <w:szCs w:val="24"/>
              <w:lang w:eastAsia="de-AT"/>
              <w14:ligatures w14:val="standardContextual"/>
            </w:rPr>
          </w:pPr>
          <w:hyperlink w:anchor="_Toc193991794" w:history="1">
            <w:r w:rsidRPr="00153A55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b w:val="0"/>
                <w:noProof/>
                <w:kern w:val="2"/>
                <w:sz w:val="24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</w:rPr>
              <w:t>Die Unterrichtsplanung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- 10 -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2E8B7" w14:textId="2E84E5BE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795" w:history="1">
            <w:r w:rsidRPr="00153A55">
              <w:rPr>
                <w:rStyle w:val="Hyperlink"/>
                <w:noProof/>
              </w:rPr>
              <w:t>3.1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</w:rPr>
              <w:t>Das AVIVA Schema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- 10 -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690A5" w14:textId="57E2297B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796" w:history="1">
            <w:r w:rsidRPr="00153A55">
              <w:rPr>
                <w:rStyle w:val="Hyperlink"/>
                <w:bCs/>
                <w:noProof/>
              </w:rPr>
              <w:t>3.2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bCs/>
                <w:noProof/>
              </w:rPr>
              <w:t>Die Umsetzung von kompetenzorientiertem Unterricht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- 11 -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7CD75" w14:textId="41984384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797" w:history="1">
            <w:r w:rsidRPr="00153A55">
              <w:rPr>
                <w:rStyle w:val="Hyperlink"/>
                <w:noProof/>
              </w:rPr>
              <w:t>3.3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bCs/>
                <w:noProof/>
              </w:rPr>
              <w:t>Vom L</w:t>
            </w:r>
            <w:r w:rsidRPr="00153A55">
              <w:rPr>
                <w:rStyle w:val="Hyperlink"/>
                <w:noProof/>
              </w:rPr>
              <w:t>ehrplan zum kompetenzorientierten Unterricht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- 11 -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1A7DF" w14:textId="068F4A51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798" w:history="1">
            <w:r w:rsidRPr="00153A55">
              <w:rPr>
                <w:rStyle w:val="Hyperlink"/>
                <w:bCs/>
                <w:noProof/>
              </w:rPr>
              <w:t>3.4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bCs/>
                <w:noProof/>
              </w:rPr>
              <w:t>Berufliche Handlungskompetenz (Lehrziele) die Formulierung und die Rechtfertigung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- 13 -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1E07C" w14:textId="10392383" w:rsidR="00163947" w:rsidRDefault="00163947">
          <w:pPr>
            <w:pStyle w:val="Verzeichnis3"/>
            <w:rPr>
              <w:rFonts w:eastAsiaTheme="minorEastAsia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799" w:history="1">
            <w:r w:rsidRPr="00153A55">
              <w:rPr>
                <w:rStyle w:val="Hyperlink"/>
                <w:noProof/>
                <w:lang w:val="de-DE"/>
              </w:rPr>
              <w:t>3.4.1</w:t>
            </w:r>
            <w:r>
              <w:rPr>
                <w:rFonts w:eastAsiaTheme="minorEastAsia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63947">
              <w:rPr>
                <w:rStyle w:val="Hyperlink"/>
                <w:b/>
                <w:bCs/>
                <w:noProof/>
                <w:lang w:val="de-DE"/>
              </w:rPr>
              <w:t>Lernziel-Taxonomie nach Bloom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- 13 -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DAE67" w14:textId="63B89582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800" w:history="1">
            <w:r w:rsidRPr="00153A55">
              <w:rPr>
                <w:rStyle w:val="Hyperlink"/>
                <w:noProof/>
                <w:lang w:val="de-DE"/>
              </w:rPr>
              <w:t>3.5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</w:rPr>
              <w:t>Festsetzung und Feststellung der Eingangsvoraussetzungen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- 16 -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89432" w14:textId="5D0BF396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801" w:history="1">
            <w:r w:rsidRPr="00153A55">
              <w:rPr>
                <w:rStyle w:val="Hyperlink"/>
                <w:noProof/>
                <w:lang w:val="de-DE"/>
              </w:rPr>
              <w:t>3.6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  <w:lang w:val="de-DE"/>
              </w:rPr>
              <w:t>Die Funktionen des Unterrichts – die Unterrichtsdurchführung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- 17 -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A448B" w14:textId="6D3EEA93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802" w:history="1">
            <w:r w:rsidRPr="00153A55">
              <w:rPr>
                <w:rStyle w:val="Hyperlink"/>
                <w:noProof/>
              </w:rPr>
              <w:t>3.7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  <w:lang w:val="de-DE"/>
              </w:rPr>
              <w:t>Formulierung von Arbeitsaufträgen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- 19 -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43E11" w14:textId="69B05188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803" w:history="1">
            <w:r w:rsidRPr="00153A55">
              <w:rPr>
                <w:rStyle w:val="Hyperlink"/>
                <w:noProof/>
              </w:rPr>
              <w:t>3.8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  <w:lang w:val="de-DE"/>
              </w:rPr>
              <w:t>Checkliste – Vorbereitungsarbeiten zur Unterrichtsplanung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- 20 -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E0D82" w14:textId="177F73C9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804" w:history="1">
            <w:r w:rsidRPr="00153A55">
              <w:rPr>
                <w:rStyle w:val="Hyperlink"/>
                <w:noProof/>
                <w:lang w:val="de-DE"/>
              </w:rPr>
              <w:t>3.9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  <w:lang w:val="de-DE"/>
              </w:rPr>
              <w:t>Checkliste – Reflexion zur Unterrichtsplanung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- 21 -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90D78" w14:textId="4F4ACD9E" w:rsidR="00163947" w:rsidRDefault="00163947">
          <w:pPr>
            <w:pStyle w:val="Verzeichnis2"/>
            <w:rPr>
              <w:rFonts w:eastAsiaTheme="minorEastAsia"/>
              <w:b w:val="0"/>
              <w:noProof/>
              <w:kern w:val="2"/>
              <w:szCs w:val="24"/>
              <w:lang w:eastAsia="de-AT"/>
              <w14:ligatures w14:val="standardContextual"/>
            </w:rPr>
          </w:pPr>
          <w:hyperlink w:anchor="_Toc193991805" w:history="1">
            <w:r w:rsidRPr="00153A55">
              <w:rPr>
                <w:rStyle w:val="Hyperlink"/>
                <w:noProof/>
                <w:lang w:val="de-DE"/>
              </w:rPr>
              <w:t>3.10</w:t>
            </w:r>
            <w:r>
              <w:rPr>
                <w:rFonts w:eastAsiaTheme="minorEastAsia"/>
                <w:b w:val="0"/>
                <w:noProof/>
                <w:kern w:val="2"/>
                <w:szCs w:val="24"/>
                <w:lang w:eastAsia="de-AT"/>
                <w14:ligatures w14:val="standardContextual"/>
              </w:rPr>
              <w:tab/>
            </w:r>
            <w:r w:rsidRPr="00153A55">
              <w:rPr>
                <w:rStyle w:val="Hyperlink"/>
                <w:noProof/>
                <w:lang w:val="de-DE"/>
              </w:rPr>
              <w:t>Leitfaden zur Erstellung einer schriftlichen Unterrichtsplanung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_Toc193991805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- 22 -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DA56C" w14:textId="385674E2" w:rsidR="00512A01" w:rsidRDefault="00512A01">
          <w:r>
            <w:rPr>
              <w:b/>
              <w:bCs/>
              <w:lang w:val="de-DE"/>
            </w:rPr>
            <w:fldChar w:fldCharType="end"/>
          </w:r>
        </w:p>
      </w:sdtContent>
    </w:sdt>
    <w:p w14:paraId="63C169E1" w14:textId="11894DBD" w:rsidR="00591B76" w:rsidRDefault="00591B76" w:rsidP="00A5677E">
      <w:pPr>
        <w:pStyle w:val="StandardWeb"/>
        <w:spacing w:after="0" w:line="240" w:lineRule="auto"/>
        <w:rPr>
          <w:rFonts w:asciiTheme="majorHAnsi" w:hAnsiTheme="majorHAnsi" w:cstheme="majorHAnsi"/>
        </w:rPr>
      </w:pPr>
    </w:p>
    <w:p w14:paraId="40FEFFED" w14:textId="12300D2C" w:rsidR="002E0B8F" w:rsidRPr="00E762D6" w:rsidRDefault="002E0B8F" w:rsidP="002E0B8F">
      <w:pPr>
        <w:pStyle w:val="StandardWeb"/>
        <w:spacing w:after="0" w:line="240" w:lineRule="auto"/>
        <w:rPr>
          <w:rFonts w:asciiTheme="majorHAnsi" w:hAnsiTheme="majorHAnsi" w:cstheme="majorHAnsi"/>
        </w:rPr>
      </w:pPr>
    </w:p>
    <w:p w14:paraId="6E3B121E" w14:textId="77777777" w:rsidR="00E762D6" w:rsidRDefault="00E762D6" w:rsidP="002E0B8F">
      <w:pPr>
        <w:pStyle w:val="StandardWeb"/>
        <w:spacing w:after="0" w:line="240" w:lineRule="auto"/>
        <w:rPr>
          <w:rFonts w:asciiTheme="majorHAnsi" w:hAnsiTheme="majorHAnsi" w:cstheme="majorHAnsi"/>
          <w:i/>
          <w:iCs/>
        </w:rPr>
      </w:pPr>
    </w:p>
    <w:p w14:paraId="527E9A92" w14:textId="77777777" w:rsidR="00E762D6" w:rsidRPr="00E917AE" w:rsidRDefault="00E762D6" w:rsidP="002E0B8F">
      <w:pPr>
        <w:pStyle w:val="StandardWeb"/>
        <w:spacing w:after="0" w:line="240" w:lineRule="auto"/>
        <w:rPr>
          <w:rFonts w:asciiTheme="majorHAnsi" w:hAnsiTheme="majorHAnsi" w:cstheme="majorHAnsi"/>
          <w:i/>
          <w:iCs/>
        </w:rPr>
      </w:pPr>
    </w:p>
    <w:p w14:paraId="7D12FC56" w14:textId="58E53166" w:rsidR="004659DE" w:rsidRDefault="004659DE" w:rsidP="005C0BE8"/>
    <w:p w14:paraId="13BEAD8E" w14:textId="3714B79D" w:rsidR="00E917AE" w:rsidRDefault="00E917AE" w:rsidP="005C0BE8"/>
    <w:p w14:paraId="6FD94396" w14:textId="3AF43A5A" w:rsidR="00A5677E" w:rsidRDefault="00A5677E" w:rsidP="00A5677E">
      <w:pPr>
        <w:pStyle w:val="berschrift2"/>
      </w:pPr>
      <w:bookmarkStart w:id="1" w:name="_Toc193991789"/>
      <w:r>
        <w:lastRenderedPageBreak/>
        <w:t>Qualitätsmanagement für Schulen</w:t>
      </w:r>
      <w:bookmarkEnd w:id="1"/>
      <w:r>
        <w:t xml:space="preserve">  </w:t>
      </w:r>
    </w:p>
    <w:p w14:paraId="4B7BDE76" w14:textId="587611CC" w:rsidR="00E762D6" w:rsidRDefault="00A5677E" w:rsidP="005C0BE8">
      <w:r>
        <w:rPr>
          <w:noProof/>
          <w:lang w:val="de-DE" w:eastAsia="de-DE"/>
        </w:rPr>
        <w:drawing>
          <wp:inline distT="0" distB="0" distL="0" distR="0" wp14:anchorId="44959D85" wp14:editId="3AC8CC10">
            <wp:extent cx="5759450" cy="2955290"/>
            <wp:effectExtent l="0" t="0" r="0" b="0"/>
            <wp:docPr id="1461823407" name="Grafik 1" descr="Ein Bild, das Text, Website, Onlinewerbung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23407" name="Grafik 1" descr="Ein Bild, das Text, Website, Onlinewerbung, Desig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AC6F" w14:textId="77777777" w:rsidR="00A5677E" w:rsidRDefault="00A5677E" w:rsidP="005C0BE8"/>
    <w:p w14:paraId="30CABEEB" w14:textId="0BEFAC4D" w:rsidR="00A5677E" w:rsidRDefault="00A5677E" w:rsidP="005C0BE8">
      <w:r>
        <w:rPr>
          <w:noProof/>
          <w:lang w:val="de-DE" w:eastAsia="de-DE"/>
        </w:rPr>
        <w:drawing>
          <wp:inline distT="0" distB="0" distL="0" distR="0" wp14:anchorId="04B1CEBB" wp14:editId="34549DB9">
            <wp:extent cx="5759450" cy="3234690"/>
            <wp:effectExtent l="0" t="0" r="0" b="3810"/>
            <wp:docPr id="784990447" name="Grafik 1" descr="Ein Bild, das Text, Screenshot, Schrift,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90447" name="Grafik 1" descr="Ein Bild, das Text, Screenshot, Schrift, Website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7290" w14:textId="21D9FD65" w:rsidR="00E762D6" w:rsidRDefault="00E762D6" w:rsidP="005C0BE8">
      <w:r>
        <w:rPr>
          <w:noProof/>
          <w:lang w:val="de-DE" w:eastAsia="de-DE"/>
        </w:rPr>
        <w:lastRenderedPageBreak/>
        <w:drawing>
          <wp:inline distT="0" distB="0" distL="0" distR="0" wp14:anchorId="42DAC191" wp14:editId="477D4DF3">
            <wp:extent cx="5759450" cy="3181350"/>
            <wp:effectExtent l="0" t="0" r="0" b="0"/>
            <wp:docPr id="1448167802" name="Grafik 1" descr="Ein Bild, das Text, Screenshot, Dokumen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67802" name="Grafik 1" descr="Ein Bild, das Text, Screenshot, Dokument, Schrif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076D6" w14:textId="31ABABA9" w:rsidR="00E917AE" w:rsidRDefault="00E917AE" w:rsidP="005C0BE8">
      <w:pPr>
        <w:rPr>
          <w:i/>
          <w:iCs/>
          <w:sz w:val="22"/>
        </w:rPr>
      </w:pPr>
      <w:r w:rsidRPr="00561F9E">
        <w:rPr>
          <w:i/>
          <w:iCs/>
          <w:sz w:val="22"/>
        </w:rPr>
        <w:t xml:space="preserve">Quelle: </w:t>
      </w:r>
      <w:hyperlink r:id="rId14" w:history="1">
        <w:r w:rsidRPr="00561F9E">
          <w:rPr>
            <w:rStyle w:val="Hyperlink"/>
            <w:i/>
            <w:iCs/>
            <w:sz w:val="22"/>
          </w:rPr>
          <w:t>https://www.qms.at/ueber-qms/qms-modell-und-instrumente</w:t>
        </w:r>
      </w:hyperlink>
      <w:r w:rsidRPr="00561F9E">
        <w:rPr>
          <w:i/>
          <w:iCs/>
          <w:sz w:val="22"/>
        </w:rPr>
        <w:t xml:space="preserve"> (06.10.2024)</w:t>
      </w:r>
    </w:p>
    <w:p w14:paraId="7A3CA466" w14:textId="77777777" w:rsidR="002E0B8F" w:rsidRPr="002E0B8F" w:rsidRDefault="002E0B8F" w:rsidP="002E0B8F">
      <w:pPr>
        <w:spacing w:after="0" w:line="240" w:lineRule="auto"/>
        <w:rPr>
          <w:szCs w:val="24"/>
        </w:rPr>
      </w:pPr>
    </w:p>
    <w:p w14:paraId="36B8859A" w14:textId="32F54C93" w:rsidR="006D30D4" w:rsidRDefault="006D30D4" w:rsidP="006D30D4">
      <w:pPr>
        <w:pStyle w:val="berschrift2"/>
      </w:pPr>
      <w:bookmarkStart w:id="2" w:name="_Toc193991790"/>
      <w:r>
        <w:t>Curriculum FSES</w:t>
      </w:r>
      <w:r w:rsidR="005B6B61">
        <w:t xml:space="preserve"> – Bereich Schulpraktikum - PPS</w:t>
      </w:r>
      <w:bookmarkEnd w:id="2"/>
      <w:r>
        <w:t xml:space="preserve">  </w:t>
      </w:r>
    </w:p>
    <w:p w14:paraId="1127C8A7" w14:textId="57B0C9B9" w:rsidR="00345E0E" w:rsidRDefault="00345E0E" w:rsidP="005C0BE8"/>
    <w:p w14:paraId="492899F2" w14:textId="3C3F7B0C" w:rsidR="00B46929" w:rsidRDefault="00591B76" w:rsidP="00B46929">
      <w:r>
        <w:rPr>
          <w:noProof/>
        </w:rPr>
        <w:drawing>
          <wp:inline distT="0" distB="0" distL="0" distR="0" wp14:anchorId="6A603E0B" wp14:editId="09391F2A">
            <wp:extent cx="5760720" cy="993140"/>
            <wp:effectExtent l="0" t="0" r="0" b="0"/>
            <wp:docPr id="959221522" name="Grafik 1" descr="Ein Bild, das Text, Screenshot, Schrift, Information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21522" name="Grafik 1" descr="Ein Bild, das Text, Screenshot, Schrift, Informationen enthält.&#10;&#10;KI-generierte Inhalte können fehlerhaft sei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3240" w14:textId="2C1A1AF0" w:rsidR="00591B76" w:rsidRDefault="00591B76" w:rsidP="00B46929">
      <w:r>
        <w:rPr>
          <w:noProof/>
        </w:rPr>
        <w:drawing>
          <wp:inline distT="0" distB="0" distL="0" distR="0" wp14:anchorId="008832EC" wp14:editId="04163106">
            <wp:extent cx="5760720" cy="1368425"/>
            <wp:effectExtent l="0" t="0" r="0" b="3175"/>
            <wp:docPr id="2026859623" name="Grafik 1" descr="Ein Bild, das Text, Schrif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59623" name="Grafik 1" descr="Ein Bild, das Text, Schrift, Screenshot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19EF" w14:textId="03AF1553" w:rsidR="00591B76" w:rsidRDefault="00591B76" w:rsidP="00B46929">
      <w:r>
        <w:rPr>
          <w:noProof/>
        </w:rPr>
        <w:lastRenderedPageBreak/>
        <w:drawing>
          <wp:inline distT="0" distB="0" distL="0" distR="0" wp14:anchorId="6ED1B531" wp14:editId="7E2100CC">
            <wp:extent cx="5760720" cy="1888490"/>
            <wp:effectExtent l="0" t="0" r="0" b="0"/>
            <wp:docPr id="598409280" name="Grafik 1" descr="Ein Bild, das Text, Schrift, Screensho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09280" name="Grafik 1" descr="Ein Bild, das Text, Schrift, Screenshot, Dokument enthält.&#10;&#10;KI-generierte Inhalte können fehlerhaft sei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9EF4" w14:textId="46FFBFA0" w:rsidR="00591B76" w:rsidRDefault="00591B76" w:rsidP="00B46929">
      <w:r>
        <w:rPr>
          <w:noProof/>
        </w:rPr>
        <w:drawing>
          <wp:inline distT="0" distB="0" distL="0" distR="0" wp14:anchorId="5C6738FC" wp14:editId="7F020FE8">
            <wp:extent cx="5760720" cy="3424555"/>
            <wp:effectExtent l="0" t="0" r="0" b="4445"/>
            <wp:docPr id="2001250356" name="Grafik 1" descr="Ein Bild, das Text, Quittung, Screensho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50356" name="Grafik 1" descr="Ein Bild, das Text, Quittung, Screenshot, Zahl enthält.&#10;&#10;KI-generierte Inhalte können fehlerhaft sei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0B858" w14:textId="07D5823C" w:rsidR="00591B76" w:rsidRDefault="00591B76" w:rsidP="00B46929">
      <w:r>
        <w:rPr>
          <w:noProof/>
        </w:rPr>
        <w:lastRenderedPageBreak/>
        <w:drawing>
          <wp:inline distT="0" distB="0" distL="0" distR="0" wp14:anchorId="24F1DAA4" wp14:editId="6D5D8ACF">
            <wp:extent cx="5760720" cy="4154805"/>
            <wp:effectExtent l="0" t="0" r="0" b="0"/>
            <wp:docPr id="866069165" name="Grafik 1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69165" name="Grafik 1" descr="Ein Bild, das Text, Screenshot, Schrift, Dokument enthält.&#10;&#10;KI-generierte Inhalte können fehlerhaft sei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24493" w14:textId="3A932F43" w:rsidR="00591B76" w:rsidRDefault="00591B76" w:rsidP="00B46929">
      <w:r>
        <w:rPr>
          <w:noProof/>
        </w:rPr>
        <w:drawing>
          <wp:inline distT="0" distB="0" distL="0" distR="0" wp14:anchorId="3B88FFA5" wp14:editId="11C442C6">
            <wp:extent cx="5760720" cy="3469640"/>
            <wp:effectExtent l="0" t="0" r="0" b="0"/>
            <wp:docPr id="1830523462" name="Grafik 1" descr="Ein Bild, das Text, Screenshot, Zahl, Quitt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23462" name="Grafik 1" descr="Ein Bild, das Text, Screenshot, Zahl, Quittung enthält.&#10;&#10;KI-generierte Inhalte können fehlerhaft sei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D4B0" w14:textId="77777777" w:rsidR="00671626" w:rsidRDefault="00671626" w:rsidP="00B46929"/>
    <w:p w14:paraId="24AA14E5" w14:textId="794D0EBD" w:rsidR="00671626" w:rsidRDefault="00671626" w:rsidP="00B46929"/>
    <w:p w14:paraId="7B22F39E" w14:textId="1E61B87C" w:rsidR="00DF5A48" w:rsidRDefault="00DF5A48" w:rsidP="00B46929"/>
    <w:p w14:paraId="6FF018FA" w14:textId="25EF2026" w:rsidR="00427816" w:rsidRDefault="00427816" w:rsidP="00B46929"/>
    <w:p w14:paraId="7E6C0A80" w14:textId="77777777" w:rsidR="003B1C92" w:rsidRDefault="00B94314" w:rsidP="00034D0E">
      <w:pPr>
        <w:pStyle w:val="berschrift2"/>
      </w:pPr>
      <w:bookmarkStart w:id="3" w:name="_Toc193991791"/>
      <w:r>
        <w:t>Gemeinsam festgelegte Kriterien für die</w:t>
      </w:r>
      <w:bookmarkEnd w:id="3"/>
      <w:r>
        <w:t xml:space="preserve"> </w:t>
      </w:r>
    </w:p>
    <w:p w14:paraId="089F1207" w14:textId="11DBDB92" w:rsidR="00B94314" w:rsidRDefault="00B94314" w:rsidP="003B1C92">
      <w:pPr>
        <w:pStyle w:val="berschrift2"/>
        <w:numPr>
          <w:ilvl w:val="0"/>
          <w:numId w:val="0"/>
        </w:numPr>
        <w:ind w:left="576"/>
      </w:pPr>
      <w:bookmarkStart w:id="4" w:name="_Toc193991792"/>
      <w:r>
        <w:t>Leistungsbeurteilung</w:t>
      </w:r>
      <w:r w:rsidR="00DB5D3B">
        <w:t>:</w:t>
      </w:r>
      <w:r w:rsidR="003B1C92">
        <w:t xml:space="preserve"> </w:t>
      </w:r>
      <w:r w:rsidR="00DB5D3B">
        <w:t>Schulpr</w:t>
      </w:r>
      <w:r w:rsidR="00034D0E">
        <w:t>aktikum FSES</w:t>
      </w:r>
      <w:bookmarkEnd w:id="4"/>
      <w:r w:rsidR="00034D0E">
        <w:t xml:space="preserve"> </w:t>
      </w:r>
      <w:r>
        <w:t xml:space="preserve"> </w:t>
      </w:r>
    </w:p>
    <w:p w14:paraId="27333DE7" w14:textId="556E93A7" w:rsidR="00B94314" w:rsidRDefault="00B94314" w:rsidP="00427816">
      <w:pPr>
        <w:rPr>
          <w:b/>
          <w:bCs/>
        </w:rPr>
      </w:pPr>
      <w:r w:rsidRPr="00B94314">
        <w:rPr>
          <w:b/>
          <w:bCs/>
        </w:rPr>
        <w:t xml:space="preserve">Kriterien für die </w:t>
      </w:r>
      <w:r>
        <w:rPr>
          <w:b/>
          <w:bCs/>
        </w:rPr>
        <w:t>Leistungsb</w:t>
      </w:r>
      <w:r w:rsidRPr="00B94314">
        <w:rPr>
          <w:b/>
          <w:bCs/>
        </w:rPr>
        <w:t xml:space="preserve">eurteilung – Curriculum </w:t>
      </w:r>
      <w:r w:rsidR="003B1C92">
        <w:rPr>
          <w:b/>
          <w:bCs/>
        </w:rPr>
        <w:t xml:space="preserve">FSES </w:t>
      </w:r>
      <w:r>
        <w:rPr>
          <w:b/>
          <w:bCs/>
        </w:rPr>
        <w:t>– Kompetenzen/Lehrziel</w:t>
      </w:r>
    </w:p>
    <w:p w14:paraId="7152E81F" w14:textId="77777777" w:rsidR="00333EB4" w:rsidRDefault="00333EB4" w:rsidP="00333EB4">
      <w:pPr>
        <w:spacing w:after="0" w:line="240" w:lineRule="auto"/>
        <w:rPr>
          <w:b/>
        </w:rPr>
      </w:pPr>
    </w:p>
    <w:p w14:paraId="3A64C101" w14:textId="493DC513" w:rsidR="00536992" w:rsidRDefault="00536992" w:rsidP="0035438D">
      <w:pPr>
        <w:rPr>
          <w:sz w:val="16"/>
          <w:szCs w:val="16"/>
        </w:rPr>
      </w:pPr>
    </w:p>
    <w:p w14:paraId="0FD626EE" w14:textId="59091AEA" w:rsidR="00536992" w:rsidRDefault="00536992" w:rsidP="0035438D">
      <w:pPr>
        <w:rPr>
          <w:sz w:val="16"/>
          <w:szCs w:val="16"/>
        </w:rPr>
      </w:pPr>
    </w:p>
    <w:p w14:paraId="5F772F64" w14:textId="4D5A5A60" w:rsidR="00FC7B17" w:rsidRDefault="00FC7B17" w:rsidP="0035438D">
      <w:pPr>
        <w:rPr>
          <w:sz w:val="16"/>
          <w:szCs w:val="16"/>
        </w:rPr>
      </w:pPr>
    </w:p>
    <w:p w14:paraId="6879A2EC" w14:textId="1E49E6C6" w:rsidR="00FC799E" w:rsidRDefault="00FC799E" w:rsidP="0035438D">
      <w:pPr>
        <w:rPr>
          <w:sz w:val="16"/>
          <w:szCs w:val="16"/>
        </w:rPr>
      </w:pPr>
    </w:p>
    <w:p w14:paraId="7F4758E5" w14:textId="0761654D" w:rsidR="006D0B82" w:rsidRDefault="009A26D7" w:rsidP="001726D9">
      <w:pPr>
        <w:pStyle w:val="berschrift1"/>
      </w:pPr>
      <w:bookmarkStart w:id="5" w:name="_Toc193991793"/>
      <w:r>
        <w:lastRenderedPageBreak/>
        <w:t>Der Kompetenzbegriff und die -modelle und -bereiche</w:t>
      </w:r>
      <w:bookmarkEnd w:id="5"/>
    </w:p>
    <w:p w14:paraId="1CF7A4C9" w14:textId="5FD56EB1" w:rsidR="00BF27FA" w:rsidRDefault="00BF27FA" w:rsidP="00BF27FA">
      <w:r>
        <w:rPr>
          <w:noProof/>
          <w:lang w:val="de-DE" w:eastAsia="de-DE"/>
        </w:rPr>
        <w:drawing>
          <wp:inline distT="0" distB="0" distL="0" distR="0" wp14:anchorId="1A04778F" wp14:editId="21ECB15A">
            <wp:extent cx="5759450" cy="3263900"/>
            <wp:effectExtent l="0" t="0" r="0" b="0"/>
            <wp:docPr id="8814040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0404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88A1F" w14:textId="77777777" w:rsidR="00BF27FA" w:rsidRDefault="00BF27FA" w:rsidP="00BF27FA"/>
    <w:p w14:paraId="7EB6BAD7" w14:textId="3911A51B" w:rsidR="00BF27FA" w:rsidRDefault="00BF27FA" w:rsidP="00BF27FA">
      <w:r>
        <w:rPr>
          <w:noProof/>
          <w:lang w:val="de-DE" w:eastAsia="de-DE"/>
        </w:rPr>
        <w:drawing>
          <wp:inline distT="0" distB="0" distL="0" distR="0" wp14:anchorId="74F7CB8E" wp14:editId="1BB8BFD7">
            <wp:extent cx="5759450" cy="3046095"/>
            <wp:effectExtent l="0" t="0" r="0" b="1905"/>
            <wp:docPr id="11661107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107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F62B" w14:textId="3A832850" w:rsidR="00BF27FA" w:rsidRDefault="00BF27FA" w:rsidP="00BF27FA"/>
    <w:p w14:paraId="34555784" w14:textId="77777777" w:rsidR="00BF27FA" w:rsidRPr="00BF27FA" w:rsidRDefault="00BF27FA" w:rsidP="00BF27FA"/>
    <w:p w14:paraId="5422037F" w14:textId="1DE94DD8" w:rsidR="006D0B82" w:rsidRDefault="009A26D7" w:rsidP="006D0B82">
      <w:r>
        <w:rPr>
          <w:noProof/>
          <w:lang w:val="de-DE" w:eastAsia="de-DE"/>
        </w:rPr>
        <w:drawing>
          <wp:inline distT="0" distB="0" distL="0" distR="0" wp14:anchorId="1A5C0ED8" wp14:editId="43FF33DD">
            <wp:extent cx="5759450" cy="3275965"/>
            <wp:effectExtent l="0" t="0" r="0" b="635"/>
            <wp:docPr id="738224997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24997" name="Grafik 1" descr="Ein Bild, das Text, Screenshot, Schrift, Zahl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B2A5" w14:textId="142701DD" w:rsidR="009A26D7" w:rsidRDefault="009A26D7" w:rsidP="006D0B82"/>
    <w:p w14:paraId="0E954E34" w14:textId="77777777" w:rsidR="009A26D7" w:rsidRPr="006D0B82" w:rsidRDefault="009A26D7" w:rsidP="006D0B82"/>
    <w:p w14:paraId="3E77F80A" w14:textId="2AB17877" w:rsidR="009A26D7" w:rsidRDefault="009A26D7" w:rsidP="009A26D7">
      <w:pPr>
        <w:pStyle w:val="berschrift1"/>
      </w:pPr>
      <w:bookmarkStart w:id="6" w:name="_Toc193991794"/>
      <w:r>
        <w:lastRenderedPageBreak/>
        <w:t>Die Unterrichtsplanung</w:t>
      </w:r>
      <w:bookmarkEnd w:id="6"/>
    </w:p>
    <w:p w14:paraId="6C2EF922" w14:textId="4543B53E" w:rsidR="004C3256" w:rsidRDefault="004C3256" w:rsidP="004C3256">
      <w:pPr>
        <w:pStyle w:val="berschrift2"/>
      </w:pPr>
      <w:bookmarkStart w:id="7" w:name="_Toc193991795"/>
      <w:r>
        <w:t>Das AVIVA Schema</w:t>
      </w:r>
      <w:bookmarkEnd w:id="7"/>
      <w:r>
        <w:t xml:space="preserve"> </w:t>
      </w:r>
    </w:p>
    <w:p w14:paraId="1DF5A76D" w14:textId="77777777" w:rsidR="009E4503" w:rsidRDefault="003632D1" w:rsidP="009E4503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77F472D7" wp14:editId="473881B5">
            <wp:extent cx="5000625" cy="3657600"/>
            <wp:effectExtent l="0" t="0" r="9525" b="0"/>
            <wp:docPr id="1073741825" name="officeArt object" descr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1" descr="Grafik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6917" cy="36622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25B4273" w14:textId="4A89A7C2" w:rsidR="00443F06" w:rsidRPr="009E4503" w:rsidRDefault="00443F06" w:rsidP="009E4503">
      <w:pPr>
        <w:jc w:val="center"/>
        <w:rPr>
          <w:b/>
          <w:bCs/>
        </w:rPr>
      </w:pPr>
      <w:r w:rsidRPr="009E4503">
        <w:rPr>
          <w:b/>
          <w:bCs/>
        </w:rPr>
        <w:t>IQES Österreich</w:t>
      </w:r>
      <w:r w:rsidR="00C77B78" w:rsidRPr="009E4503">
        <w:rPr>
          <w:b/>
          <w:bCs/>
        </w:rPr>
        <w:t xml:space="preserve">, </w:t>
      </w:r>
      <w:r w:rsidRPr="009E4503">
        <w:rPr>
          <w:b/>
          <w:bCs/>
        </w:rPr>
        <w:t>die Evaluations- und Schulentwicklungsplattform</w:t>
      </w:r>
    </w:p>
    <w:p w14:paraId="2E9ACC5E" w14:textId="68A1DD5F" w:rsidR="00C77B78" w:rsidRPr="00C77B78" w:rsidRDefault="00C77B78" w:rsidP="00C77B78">
      <w:r>
        <w:rPr>
          <w:noProof/>
          <w:lang w:val="de-DE" w:eastAsia="de-DE"/>
        </w:rPr>
        <w:drawing>
          <wp:inline distT="0" distB="0" distL="0" distR="0" wp14:anchorId="24B68245" wp14:editId="2687795C">
            <wp:extent cx="5759450" cy="3152140"/>
            <wp:effectExtent l="0" t="0" r="0" b="0"/>
            <wp:docPr id="820050154" name="Grafik 1" descr="Ein Bild, das Text, Menschliches Gesicht, Screenshot,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50154" name="Grafik 1" descr="Ein Bild, das Text, Menschliches Gesicht, Screenshot, Website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01E0" w14:textId="2CEFBFF2" w:rsidR="0068428D" w:rsidRDefault="00106FA7" w:rsidP="003632D1">
      <w:pPr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 wp14:anchorId="04A364E2" wp14:editId="604272D9">
            <wp:extent cx="5759450" cy="3109595"/>
            <wp:effectExtent l="0" t="0" r="0" b="0"/>
            <wp:docPr id="12923229" name="Grafik 1" descr="Ein Bild, das Text, Screenshot, Webseite,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229" name="Grafik 1" descr="Ein Bild, das Text, Screenshot, Webseite, Website enthält.&#10;&#10;Automatisch generierte Beschreibu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33CC" w14:textId="6558CAD7" w:rsidR="00106FA7" w:rsidRDefault="00106FA7" w:rsidP="00106FA7">
      <w:pPr>
        <w:jc w:val="left"/>
        <w:rPr>
          <w:i/>
          <w:iCs/>
          <w:sz w:val="22"/>
        </w:rPr>
      </w:pPr>
      <w:r w:rsidRPr="00106FA7">
        <w:rPr>
          <w:i/>
          <w:iCs/>
          <w:sz w:val="22"/>
        </w:rPr>
        <w:t xml:space="preserve">Quelle: </w:t>
      </w:r>
      <w:hyperlink r:id="rId27" w:history="1">
        <w:r w:rsidR="00E762D6" w:rsidRPr="000E7295">
          <w:rPr>
            <w:rStyle w:val="Hyperlink"/>
            <w:i/>
            <w:iCs/>
            <w:sz w:val="22"/>
          </w:rPr>
          <w:t>https://www.iqesonline.net/at/</w:t>
        </w:r>
      </w:hyperlink>
    </w:p>
    <w:p w14:paraId="69ACA720" w14:textId="77777777" w:rsidR="00E34B2C" w:rsidRPr="00E34B2C" w:rsidRDefault="00E34B2C" w:rsidP="00E34B2C"/>
    <w:p w14:paraId="2FA09B9F" w14:textId="77777777" w:rsidR="00DF1F4C" w:rsidRDefault="00DF1F4C" w:rsidP="00E762D6">
      <w:pPr>
        <w:pStyle w:val="berschrift2"/>
        <w:spacing w:after="160" w:line="259" w:lineRule="auto"/>
        <w:rPr>
          <w:bCs/>
        </w:rPr>
      </w:pPr>
      <w:bookmarkStart w:id="8" w:name="_Toc193991796"/>
      <w:r>
        <w:rPr>
          <w:bCs/>
        </w:rPr>
        <w:t>Die Umsetzung von kompetenzorientiertem Unterricht</w:t>
      </w:r>
      <w:bookmarkEnd w:id="8"/>
    </w:p>
    <w:p w14:paraId="08709619" w14:textId="0C26EDAB" w:rsidR="00EB7443" w:rsidRDefault="00EB7443" w:rsidP="00EB7443">
      <w:r>
        <w:rPr>
          <w:noProof/>
          <w:lang w:val="de-DE" w:eastAsia="de-DE"/>
        </w:rPr>
        <w:drawing>
          <wp:inline distT="0" distB="0" distL="0" distR="0" wp14:anchorId="71100EC4" wp14:editId="31690517">
            <wp:extent cx="2962656" cy="791130"/>
            <wp:effectExtent l="0" t="0" r="0" b="9525"/>
            <wp:docPr id="1162994657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94657" name="Grafik 1" descr="Ein Bild, das Text, Screenshot, Schrift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0331" cy="7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0BC">
        <w:t>von</w:t>
      </w:r>
      <w:r w:rsidR="00C1138D">
        <w:t xml:space="preserve"> S 26 </w:t>
      </w:r>
      <w:r w:rsidR="002F00BC">
        <w:t xml:space="preserve">bis S 48 </w:t>
      </w:r>
      <w:r w:rsidR="00C1138D">
        <w:t>des Leitfadens</w:t>
      </w:r>
    </w:p>
    <w:p w14:paraId="6C38AF44" w14:textId="4B19961C" w:rsidR="007D15B8" w:rsidRDefault="008B0EFD" w:rsidP="00E762D6">
      <w:pPr>
        <w:pStyle w:val="berschrift2"/>
        <w:spacing w:after="160" w:line="259" w:lineRule="auto"/>
      </w:pPr>
      <w:bookmarkStart w:id="9" w:name="_Toc193991797"/>
      <w:r w:rsidRPr="003C14C4">
        <w:rPr>
          <w:bCs/>
        </w:rPr>
        <w:t>Vom L</w:t>
      </w:r>
      <w:r w:rsidRPr="008B0EFD">
        <w:t>ehrplan zum kompetenzorientierten Unterrich</w:t>
      </w:r>
      <w:r>
        <w:t>t</w:t>
      </w:r>
      <w:bookmarkEnd w:id="9"/>
    </w:p>
    <w:p w14:paraId="24354AE5" w14:textId="7FA1B07C" w:rsidR="00DF1F4C" w:rsidRPr="00DF1F4C" w:rsidRDefault="00DF1F4C" w:rsidP="00DF1F4C">
      <w:pPr>
        <w:rPr>
          <w:lang w:val="de-DE"/>
        </w:rPr>
      </w:pPr>
      <w:r w:rsidRPr="00DF1F4C">
        <w:t>Umsetzung von kompetenzorientiertem Unterricht</w:t>
      </w:r>
    </w:p>
    <w:p w14:paraId="34B0F53D" w14:textId="7F73C690" w:rsidR="003C14C4" w:rsidRDefault="003C14C4" w:rsidP="003C14C4">
      <w:pPr>
        <w:rPr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179574BB" wp14:editId="1845EA16">
            <wp:extent cx="5557122" cy="3819525"/>
            <wp:effectExtent l="0" t="0" r="5715" b="0"/>
            <wp:docPr id="69282088" name="Grafik 1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2088" name="Grafik 1" descr="Ein Bild, das Text, Screenshot, Schrift, Design enthält.&#10;&#10;Automatisch generierte Beschreibu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3331" cy="383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6557" w14:textId="5DE6231C" w:rsidR="003C14C4" w:rsidRDefault="003C14C4" w:rsidP="003C14C4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60DDCA21" wp14:editId="72AFCA2D">
            <wp:extent cx="5629275" cy="3794020"/>
            <wp:effectExtent l="0" t="0" r="0" b="0"/>
            <wp:docPr id="1089118510" name="Grafik 1" descr="Ein Bild, das Text, Screenshot, Schrif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18510" name="Grafik 1" descr="Ein Bild, das Text, Screenshot, Schrift, Visitenkarte enthält.&#10;&#10;Automatisch generierte Beschreibu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2702" cy="380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6B5A" w14:textId="77777777" w:rsidR="007D15B8" w:rsidRPr="007D15B8" w:rsidRDefault="007D15B8" w:rsidP="007D15B8">
      <w:pPr>
        <w:rPr>
          <w:lang w:val="de-DE"/>
        </w:rPr>
      </w:pPr>
    </w:p>
    <w:p w14:paraId="3F944431" w14:textId="28382ECD" w:rsidR="00964E33" w:rsidRDefault="00964E33" w:rsidP="00964E33">
      <w:pPr>
        <w:pStyle w:val="berschrift2"/>
        <w:rPr>
          <w:bCs/>
        </w:rPr>
      </w:pPr>
      <w:bookmarkStart w:id="10" w:name="_Toc193991798"/>
      <w:r w:rsidRPr="00964E33">
        <w:rPr>
          <w:bCs/>
        </w:rPr>
        <w:lastRenderedPageBreak/>
        <w:t>Berufliche Handlungskompetenz</w:t>
      </w:r>
      <w:r w:rsidR="005A7D4F">
        <w:rPr>
          <w:bCs/>
        </w:rPr>
        <w:t xml:space="preserve"> (</w:t>
      </w:r>
      <w:r>
        <w:rPr>
          <w:bCs/>
        </w:rPr>
        <w:t>Lehrziele</w:t>
      </w:r>
      <w:r w:rsidR="005A7D4F">
        <w:rPr>
          <w:bCs/>
        </w:rPr>
        <w:t>) die Formulierung und die Rechtfertigung</w:t>
      </w:r>
      <w:bookmarkEnd w:id="10"/>
    </w:p>
    <w:p w14:paraId="17A8FFDA" w14:textId="0787E1FB" w:rsidR="00964E33" w:rsidRDefault="00964E33" w:rsidP="00964E33">
      <w:r>
        <w:rPr>
          <w:noProof/>
          <w:lang w:val="de-DE" w:eastAsia="de-DE"/>
        </w:rPr>
        <w:drawing>
          <wp:inline distT="0" distB="0" distL="0" distR="0" wp14:anchorId="02F50E6A" wp14:editId="635B28D6">
            <wp:extent cx="5759450" cy="2910840"/>
            <wp:effectExtent l="0" t="0" r="0" b="3810"/>
            <wp:docPr id="2037850725" name="table" descr="Ein Bild, das Text, Screenshot, Schrift, Reih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7EF311E-6CA7-78D9-3AFC-E72351F6F5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50725" name="table" descr="Ein Bild, das Text, Screenshot, Schrift, Reih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7EF311E-6CA7-78D9-3AFC-E72351F6F5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0405" w14:textId="50111B9F" w:rsidR="005A7D4F" w:rsidRDefault="005A7D4F" w:rsidP="005A7D4F">
      <w:pPr>
        <w:pStyle w:val="berschrift3"/>
        <w:rPr>
          <w:lang w:val="de-DE"/>
        </w:rPr>
      </w:pPr>
      <w:bookmarkStart w:id="11" w:name="_Toc193991799"/>
      <w:r>
        <w:rPr>
          <w:lang w:val="de-DE"/>
        </w:rPr>
        <w:t>Lernziel-Taxonomie nach Bloom</w:t>
      </w:r>
      <w:bookmarkEnd w:id="11"/>
    </w:p>
    <w:p w14:paraId="76102F3C" w14:textId="0F993DF8" w:rsidR="00E23922" w:rsidRDefault="00667E00" w:rsidP="00964E33">
      <w:r>
        <w:rPr>
          <w:noProof/>
        </w:rPr>
        <w:drawing>
          <wp:inline distT="0" distB="0" distL="0" distR="0" wp14:anchorId="04EB0C31" wp14:editId="5A33DDB8">
            <wp:extent cx="5759450" cy="4285615"/>
            <wp:effectExtent l="0" t="0" r="0" b="635"/>
            <wp:docPr id="306189294" name="Grafik 1" descr="Ein Bild, das Text, Screenshot, Websit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89294" name="Grafik 1" descr="Ein Bild, das Text, Screenshot, Website, Webseite enthält.&#10;&#10;Automatisch generierte Beschreibu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49E8" w14:textId="7193D890" w:rsidR="00E23922" w:rsidRDefault="00E23922" w:rsidP="00E23922">
      <w:hyperlink r:id="rId33" w:history="1">
        <w:r w:rsidRPr="00E23922">
          <w:rPr>
            <w:rStyle w:val="Hyperlink"/>
          </w:rPr>
          <w:t>Q</w:t>
        </w:r>
        <w:r>
          <w:rPr>
            <w:rStyle w:val="Hyperlink"/>
          </w:rPr>
          <w:t>u</w:t>
        </w:r>
        <w:r w:rsidRPr="00E23922">
          <w:rPr>
            <w:rStyle w:val="Hyperlink"/>
          </w:rPr>
          <w:t>elle</w:t>
        </w:r>
      </w:hyperlink>
      <w:hyperlink r:id="rId34" w:history="1">
        <w:r w:rsidRPr="00E23922">
          <w:rPr>
            <w:rStyle w:val="Hyperlink"/>
          </w:rPr>
          <w:t xml:space="preserve">: Werkzeuge: Kompetenzrad, Fragewürfel, </w:t>
        </w:r>
      </w:hyperlink>
      <w:r w:rsidR="00D73579">
        <w:rPr>
          <w:noProof/>
        </w:rPr>
        <w:drawing>
          <wp:inline distT="0" distB="0" distL="0" distR="0" wp14:anchorId="3E377CBC" wp14:editId="1AFD3627">
            <wp:extent cx="5870217" cy="5591175"/>
            <wp:effectExtent l="0" t="0" r="0" b="0"/>
            <wp:docPr id="3635562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5625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78033" cy="55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A352" w14:textId="7A076D59" w:rsidR="00E23922" w:rsidRDefault="00E23922" w:rsidP="00E23922">
      <w:hyperlink r:id="rId36" w:history="1">
        <w:r w:rsidRPr="00E23922">
          <w:rPr>
            <w:rStyle w:val="Hyperlink"/>
          </w:rPr>
          <w:t>Q</w:t>
        </w:r>
        <w:r w:rsidR="00EE1B1C">
          <w:rPr>
            <w:rStyle w:val="Hyperlink"/>
          </w:rPr>
          <w:t>u</w:t>
        </w:r>
        <w:r w:rsidRPr="00E23922">
          <w:rPr>
            <w:rStyle w:val="Hyperlink"/>
          </w:rPr>
          <w:t>elle</w:t>
        </w:r>
      </w:hyperlink>
      <w:hyperlink r:id="rId37" w:history="1">
        <w:r w:rsidRPr="00E23922">
          <w:rPr>
            <w:rStyle w:val="Hyperlink"/>
          </w:rPr>
          <w:t xml:space="preserve">: Werkzeuge: Kompetenzrad, Fragewürfel, </w:t>
        </w:r>
      </w:hyperlink>
      <w:hyperlink r:id="rId38" w:history="1">
        <w:proofErr w:type="spellStart"/>
        <w:r w:rsidRPr="00E23922">
          <w:rPr>
            <w:rStyle w:val="Hyperlink"/>
          </w:rPr>
          <w:t>Aufgabenmap</w:t>
        </w:r>
        <w:proofErr w:type="spellEnd"/>
      </w:hyperlink>
      <w:hyperlink r:id="rId39" w:history="1">
        <w:r w:rsidRPr="00E23922">
          <w:rPr>
            <w:rStyle w:val="Hyperlink"/>
          </w:rPr>
          <w:t xml:space="preserve"> – IQES (iqesonline.net)</w:t>
        </w:r>
      </w:hyperlink>
    </w:p>
    <w:p w14:paraId="14BF7BE7" w14:textId="0D7EECFD" w:rsidR="00F24429" w:rsidRDefault="00F24429" w:rsidP="00E23922">
      <w:r>
        <w:rPr>
          <w:noProof/>
          <w:lang w:val="de-DE" w:eastAsia="de-DE"/>
        </w:rPr>
        <w:lastRenderedPageBreak/>
        <w:drawing>
          <wp:inline distT="0" distB="0" distL="0" distR="0" wp14:anchorId="59566AFE" wp14:editId="2512E670">
            <wp:extent cx="5092360" cy="2604571"/>
            <wp:effectExtent l="0" t="0" r="0" b="5715"/>
            <wp:docPr id="353542018" name="Grafik 1" descr="Ein Bild, das Text, Screenshot, Webseite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42018" name="Grafik 1" descr="Ein Bild, das Text, Screenshot, Webseite, Schrift enthält.&#10;&#10;Automatisch generierte Beschreibu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3608" cy="26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5F7D" w14:textId="6FA11FFD" w:rsidR="00F24429" w:rsidRDefault="00F24429" w:rsidP="00E23922">
      <w:r>
        <w:rPr>
          <w:noProof/>
          <w:lang w:val="de-DE" w:eastAsia="de-DE"/>
        </w:rPr>
        <w:drawing>
          <wp:inline distT="0" distB="0" distL="0" distR="0" wp14:anchorId="13550FAB" wp14:editId="6478D55C">
            <wp:extent cx="5037083" cy="1761035"/>
            <wp:effectExtent l="0" t="0" r="0" b="0"/>
            <wp:docPr id="2076487698" name="Grafik 1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87698" name="Grafik 1" descr="Ein Bild, das Text, Schrift, Screenshot enthält.&#10;&#10;Automatisch generierte Beschreibu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9175" cy="176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8692" w14:textId="3DD734EA" w:rsidR="00F24429" w:rsidRDefault="00F24429" w:rsidP="00E23922">
      <w:r>
        <w:rPr>
          <w:noProof/>
          <w:lang w:val="de-DE" w:eastAsia="de-DE"/>
        </w:rPr>
        <w:drawing>
          <wp:inline distT="0" distB="0" distL="0" distR="0" wp14:anchorId="0415CA6E" wp14:editId="43C304FA">
            <wp:extent cx="5020057" cy="1899541"/>
            <wp:effectExtent l="0" t="0" r="0" b="5715"/>
            <wp:docPr id="1647268194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68194" name="Grafik 1" descr="Ein Bild, das Text, Screenshot, Schrift, Zahl enthält.&#10;&#10;Automatisch generierte Beschreibu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29572" cy="19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555B" w14:textId="39DFE01E" w:rsidR="005A7D4F" w:rsidRPr="00C34A59" w:rsidRDefault="005A7D4F" w:rsidP="005A7D4F">
      <w:pPr>
        <w:pStyle w:val="berschrift2"/>
        <w:rPr>
          <w:lang w:val="de-DE"/>
        </w:rPr>
      </w:pPr>
      <w:bookmarkStart w:id="12" w:name="_Toc193991800"/>
      <w:r>
        <w:lastRenderedPageBreak/>
        <w:t>Festsetzung und Feststellung der Eingangsvoraussetzungen</w:t>
      </w:r>
      <w:bookmarkEnd w:id="12"/>
    </w:p>
    <w:p w14:paraId="19452959" w14:textId="562A97DE" w:rsidR="00E23922" w:rsidRDefault="005A7D4F" w:rsidP="00E23922">
      <w:r>
        <w:rPr>
          <w:noProof/>
          <w:lang w:val="de-DE" w:eastAsia="de-DE"/>
        </w:rPr>
        <w:drawing>
          <wp:inline distT="0" distB="0" distL="0" distR="0" wp14:anchorId="3B10F4C5" wp14:editId="021642A0">
            <wp:extent cx="5759450" cy="3030855"/>
            <wp:effectExtent l="0" t="0" r="0" b="0"/>
            <wp:docPr id="198585459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5459" name="Grafik 1" descr="Ein Bild, das Text, Screenshot, Schrift enthält.&#10;&#10;Automatisch generierte Beschreibu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A982" w14:textId="77777777" w:rsidR="005A7D4F" w:rsidRDefault="005A7D4F" w:rsidP="00E23922"/>
    <w:p w14:paraId="1D22A542" w14:textId="399CFB7B" w:rsidR="005A7D4F" w:rsidRDefault="005A7D4F" w:rsidP="00E23922">
      <w:r>
        <w:rPr>
          <w:noProof/>
          <w:lang w:val="de-DE" w:eastAsia="de-DE"/>
        </w:rPr>
        <w:drawing>
          <wp:inline distT="0" distB="0" distL="0" distR="0" wp14:anchorId="56687294" wp14:editId="2EA0AC71">
            <wp:extent cx="5759450" cy="2574925"/>
            <wp:effectExtent l="0" t="0" r="0" b="0"/>
            <wp:docPr id="107422224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2224" name="Grafik 1" descr="Ein Bild, das Text, Screenshot, Schrift enthält.&#10;&#10;Automatisch generierte Beschreibu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885F" w14:textId="77777777" w:rsidR="00F9054C" w:rsidRDefault="00F9054C" w:rsidP="00E23922"/>
    <w:p w14:paraId="6528E6E7" w14:textId="77777777" w:rsidR="009E4503" w:rsidRDefault="009E4503" w:rsidP="00E23922"/>
    <w:p w14:paraId="427238D4" w14:textId="77777777" w:rsidR="009E4503" w:rsidRDefault="009E4503" w:rsidP="00E23922"/>
    <w:p w14:paraId="127B50F7" w14:textId="0CAA3404" w:rsidR="00847568" w:rsidRDefault="00847568" w:rsidP="00847568">
      <w:pPr>
        <w:pStyle w:val="berschrift2"/>
        <w:rPr>
          <w:lang w:val="de-DE"/>
        </w:rPr>
      </w:pPr>
      <w:bookmarkStart w:id="13" w:name="_Toc193991801"/>
      <w:r>
        <w:rPr>
          <w:lang w:val="de-DE"/>
        </w:rPr>
        <w:lastRenderedPageBreak/>
        <w:t>Die Funktionen des Unterrichts – die Unterrichtsdurchführung</w:t>
      </w:r>
      <w:bookmarkEnd w:id="13"/>
    </w:p>
    <w:p w14:paraId="3B33B650" w14:textId="77777777" w:rsidR="00D02983" w:rsidRDefault="00D02983" w:rsidP="00D02983">
      <w:pPr>
        <w:rPr>
          <w:lang w:val="de-DE"/>
        </w:rPr>
      </w:pPr>
    </w:p>
    <w:p w14:paraId="156719CD" w14:textId="2F55867F" w:rsidR="00D02983" w:rsidRDefault="00D02983" w:rsidP="00D02983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7F157260" wp14:editId="7C13FCAD">
            <wp:extent cx="5759450" cy="3221990"/>
            <wp:effectExtent l="0" t="0" r="0" b="0"/>
            <wp:docPr id="139359444" name="Grafik 1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9444" name="Grafik 1" descr="Ein Bild, das Text, Screenshot, Diagramm, Schrift enthält.&#10;&#10;Automatisch generierte Beschreibu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828A" w14:textId="77777777" w:rsidR="00D02983" w:rsidRPr="00D02983" w:rsidRDefault="00D02983" w:rsidP="00D02983">
      <w:pPr>
        <w:rPr>
          <w:lang w:val="de-DE"/>
        </w:rPr>
      </w:pPr>
    </w:p>
    <w:p w14:paraId="74601683" w14:textId="020D5FBB" w:rsidR="00155B52" w:rsidRDefault="00155B52" w:rsidP="00964E33">
      <w:r>
        <w:rPr>
          <w:noProof/>
          <w:lang w:val="de-DE" w:eastAsia="de-DE"/>
        </w:rPr>
        <w:drawing>
          <wp:inline distT="0" distB="0" distL="0" distR="0" wp14:anchorId="561E4866" wp14:editId="1635FA36">
            <wp:extent cx="5759450" cy="3176905"/>
            <wp:effectExtent l="0" t="0" r="0" b="4445"/>
            <wp:docPr id="1462734137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34137" name="Grafik 1" descr="Ein Bild, das Text, Screenshot, Schrift, Zahl enthält.&#10;&#10;Automatisch generierte Beschreibu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EE95" w14:textId="77777777" w:rsidR="00F9054C" w:rsidRDefault="00F9054C" w:rsidP="00964E33"/>
    <w:p w14:paraId="05C9FC26" w14:textId="77777777" w:rsidR="00F9054C" w:rsidRDefault="00F9054C" w:rsidP="00964E33"/>
    <w:p w14:paraId="1774B1E5" w14:textId="27435830" w:rsidR="005A7D4F" w:rsidRDefault="00155B52" w:rsidP="00964E33">
      <w:r>
        <w:rPr>
          <w:noProof/>
          <w:lang w:val="de-DE" w:eastAsia="de-DE"/>
        </w:rPr>
        <w:drawing>
          <wp:inline distT="0" distB="0" distL="0" distR="0" wp14:anchorId="6231D664" wp14:editId="38F2336D">
            <wp:extent cx="5759450" cy="2667000"/>
            <wp:effectExtent l="0" t="0" r="0" b="0"/>
            <wp:docPr id="815341128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41128" name="Grafik 1" descr="Ein Bild, das Text, Screenshot, Schrift enthält.&#10;&#10;Automatisch generierte Beschreibu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0713" w14:textId="77777777" w:rsidR="00F9054C" w:rsidRDefault="00F9054C" w:rsidP="00964E33"/>
    <w:p w14:paraId="79AD132C" w14:textId="1ED12EBB" w:rsidR="00DF4AB0" w:rsidRDefault="00D02983" w:rsidP="00964E33">
      <w:r>
        <w:rPr>
          <w:noProof/>
          <w:lang w:val="de-DE" w:eastAsia="de-DE"/>
        </w:rPr>
        <w:drawing>
          <wp:inline distT="0" distB="0" distL="0" distR="0" wp14:anchorId="59FA6D16" wp14:editId="1E91BE0C">
            <wp:extent cx="5759450" cy="3225800"/>
            <wp:effectExtent l="0" t="0" r="0" b="0"/>
            <wp:docPr id="1511375559" name="Grafik 1" descr="Ein Bild, das Text, Screenshot, Schrift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75559" name="Grafik 1" descr="Ein Bild, das Text, Screenshot, Schrift, Brief enthält.&#10;&#10;Automatisch generierte Beschreibu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C301" w14:textId="0508565F" w:rsidR="0013469C" w:rsidRDefault="0013469C">
      <w:pPr>
        <w:spacing w:after="160" w:line="259" w:lineRule="auto"/>
        <w:jc w:val="left"/>
      </w:pPr>
      <w:r>
        <w:br w:type="page"/>
      </w:r>
    </w:p>
    <w:p w14:paraId="3468A35D" w14:textId="435D332C" w:rsidR="00E23922" w:rsidRDefault="00CA6192" w:rsidP="00364548">
      <w:pPr>
        <w:pStyle w:val="berschrift2"/>
        <w:spacing w:after="0" w:line="240" w:lineRule="auto"/>
      </w:pPr>
      <w:r w:rsidRPr="0013469C">
        <w:rPr>
          <w:lang w:val="de-DE"/>
        </w:rPr>
        <w:lastRenderedPageBreak/>
        <w:t xml:space="preserve"> </w:t>
      </w:r>
      <w:r w:rsidR="00014F86">
        <w:rPr>
          <w:lang w:val="de-DE"/>
        </w:rPr>
        <w:t xml:space="preserve"> </w:t>
      </w:r>
      <w:bookmarkStart w:id="14" w:name="_Toc193991802"/>
      <w:r w:rsidRPr="0013469C">
        <w:rPr>
          <w:lang w:val="de-DE"/>
        </w:rPr>
        <w:t>Formulierung von Arbeitsaufträgen</w:t>
      </w:r>
      <w:bookmarkEnd w:id="14"/>
    </w:p>
    <w:p w14:paraId="12E372E8" w14:textId="0FD70240" w:rsidR="0014007A" w:rsidRDefault="00CA6192" w:rsidP="00364548">
      <w:pPr>
        <w:pStyle w:val="Textkrper"/>
        <w:spacing w:before="274" w:after="0" w:line="240" w:lineRule="auto"/>
        <w:ind w:left="125"/>
        <w:rPr>
          <w:b/>
          <w:bCs/>
          <w:i/>
          <w:iCs/>
          <w:lang w:val="de-DE"/>
        </w:rPr>
      </w:pPr>
      <w:r w:rsidRPr="00364548">
        <w:rPr>
          <w:b/>
          <w:bCs/>
          <w:lang w:val="de-DE"/>
        </w:rPr>
        <w:t>Checkliste 4: Aspekte bei der Formulierung klarer Arbeitsaufträge</w:t>
      </w:r>
      <w:r w:rsidR="00364548" w:rsidRPr="00364548">
        <w:rPr>
          <w:b/>
          <w:bCs/>
          <w:lang w:val="de-DE"/>
        </w:rPr>
        <w:t xml:space="preserve"> (Quelle: Materialiensammlung</w:t>
      </w:r>
      <w:r w:rsidR="00364548">
        <w:rPr>
          <w:b/>
          <w:bCs/>
          <w:lang w:val="de-DE"/>
        </w:rPr>
        <w:t xml:space="preserve"> Classroom Management) Link: </w:t>
      </w:r>
      <w:hyperlink r:id="rId49" w:history="1">
        <w:r w:rsidR="00364548" w:rsidRPr="00364548">
          <w:rPr>
            <w:rStyle w:val="Hyperlink"/>
            <w:b/>
            <w:bCs/>
            <w:i/>
            <w:iCs/>
          </w:rPr>
          <w:t>Classroom Management – IQES (iqesonline.net)</w:t>
        </w:r>
      </w:hyperlink>
      <w:r w:rsidR="0014007A">
        <w:rPr>
          <w:noProof/>
        </w:rPr>
        <w:drawing>
          <wp:inline distT="0" distB="0" distL="0" distR="0" wp14:anchorId="1013324E" wp14:editId="2BFB4F9F">
            <wp:extent cx="5692346" cy="3619055"/>
            <wp:effectExtent l="0" t="0" r="3810" b="635"/>
            <wp:docPr id="573302064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02064" name="Grafik 1" descr="Ein Bild, das Text, Screenshot, Schrift, Zahl enthält.&#10;&#10;Automatisch generierte Beschreibu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7970" cy="363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07A">
        <w:rPr>
          <w:noProof/>
        </w:rPr>
        <w:drawing>
          <wp:inline distT="0" distB="0" distL="0" distR="0" wp14:anchorId="12222081" wp14:editId="18EE5A7D">
            <wp:extent cx="5692140" cy="4150767"/>
            <wp:effectExtent l="0" t="0" r="3810" b="2540"/>
            <wp:docPr id="1166080088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80088" name="Grafik 1" descr="Ein Bild, das Text, Screenshot, Schrift, Zahl enthält.&#10;&#10;Automatisch generierte Beschreibu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05450" cy="416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CA7C" w14:textId="77777777" w:rsidR="00CA6192" w:rsidRDefault="00CA6192" w:rsidP="00CA6192">
      <w:pPr>
        <w:rPr>
          <w:lang w:val="de-DE"/>
        </w:rPr>
      </w:pPr>
    </w:p>
    <w:p w14:paraId="059ADC70" w14:textId="40904195" w:rsidR="00B65963" w:rsidRDefault="00B65963" w:rsidP="00B65963">
      <w:pPr>
        <w:pStyle w:val="berschrift2"/>
        <w:spacing w:after="0" w:line="240" w:lineRule="auto"/>
      </w:pPr>
      <w:r w:rsidRPr="0013469C">
        <w:rPr>
          <w:lang w:val="de-DE"/>
        </w:rPr>
        <w:lastRenderedPageBreak/>
        <w:t xml:space="preserve"> </w:t>
      </w:r>
      <w:r>
        <w:rPr>
          <w:lang w:val="de-DE"/>
        </w:rPr>
        <w:t xml:space="preserve"> </w:t>
      </w:r>
      <w:bookmarkStart w:id="15" w:name="_Toc193991803"/>
      <w:r>
        <w:rPr>
          <w:lang w:val="de-DE"/>
        </w:rPr>
        <w:t>Checkliste – Vorbereitungsarbeiten zur Unterrichtsplanung</w:t>
      </w:r>
      <w:bookmarkEnd w:id="15"/>
    </w:p>
    <w:p w14:paraId="32DC2D8E" w14:textId="77777777" w:rsidR="00D00450" w:rsidRDefault="00D00450" w:rsidP="00D00450">
      <w:pPr>
        <w:spacing w:after="0" w:line="240" w:lineRule="auto"/>
        <w:jc w:val="left"/>
        <w:rPr>
          <w:lang w:val="de-DE"/>
        </w:rPr>
      </w:pPr>
    </w:p>
    <w:p w14:paraId="6BAC2D33" w14:textId="77777777" w:rsidR="00B65963" w:rsidRDefault="00B65963" w:rsidP="00D00450">
      <w:pPr>
        <w:spacing w:after="0" w:line="240" w:lineRule="auto"/>
        <w:jc w:val="left"/>
        <w:rPr>
          <w:lang w:val="de-DE"/>
        </w:rPr>
      </w:pPr>
    </w:p>
    <w:p w14:paraId="3DD9B674" w14:textId="77777777" w:rsidR="00414E4C" w:rsidRDefault="00414E4C" w:rsidP="00414E4C">
      <w:pPr>
        <w:shd w:val="clear" w:color="auto" w:fill="E3E4F2" w:themeFill="text2" w:themeFillTint="1A"/>
        <w:spacing w:after="0" w:line="240" w:lineRule="auto"/>
        <w:rPr>
          <w:b/>
          <w:bCs/>
          <w:lang w:val="de-DE"/>
        </w:rPr>
      </w:pPr>
      <w:r>
        <w:rPr>
          <w:b/>
          <w:bCs/>
          <w:lang w:val="de-DE"/>
        </w:rPr>
        <w:t xml:space="preserve">Tabelle zu Teil I: </w:t>
      </w:r>
      <w:r w:rsidRPr="00C1040A">
        <w:rPr>
          <w:b/>
          <w:bCs/>
          <w:lang w:val="de-DE"/>
        </w:rPr>
        <w:t>Vorbereitungsarbeiten zur Unterrichtsplanung:</w:t>
      </w:r>
      <w:r>
        <w:rPr>
          <w:b/>
          <w:bCs/>
          <w:lang w:val="de-DE"/>
        </w:rPr>
        <w:t xml:space="preserve"> </w:t>
      </w:r>
    </w:p>
    <w:p w14:paraId="64394380" w14:textId="77777777" w:rsidR="00414E4C" w:rsidRPr="00C1040A" w:rsidRDefault="00414E4C" w:rsidP="00414E4C">
      <w:pPr>
        <w:shd w:val="clear" w:color="auto" w:fill="E3E4F2" w:themeFill="text2" w:themeFillTint="1A"/>
        <w:spacing w:after="0" w:line="240" w:lineRule="auto"/>
        <w:rPr>
          <w:b/>
          <w:bCs/>
          <w:sz w:val="16"/>
          <w:szCs w:val="16"/>
          <w:lang w:val="de-DE"/>
        </w:rPr>
      </w:pPr>
      <w:r w:rsidRPr="00C1040A">
        <w:rPr>
          <w:b/>
          <w:bCs/>
          <w:sz w:val="16"/>
          <w:szCs w:val="16"/>
          <w:lang w:val="de-DE"/>
        </w:rPr>
        <w:t>Ideenfindung</w:t>
      </w:r>
      <w:r>
        <w:rPr>
          <w:b/>
          <w:bCs/>
          <w:sz w:val="16"/>
          <w:szCs w:val="16"/>
          <w:lang w:val="de-DE"/>
        </w:rPr>
        <w:t xml:space="preserve">, </w:t>
      </w:r>
      <w:r w:rsidRPr="00C1040A">
        <w:rPr>
          <w:b/>
          <w:bCs/>
          <w:sz w:val="16"/>
          <w:szCs w:val="16"/>
          <w:lang w:val="de-DE"/>
        </w:rPr>
        <w:t>Recherchen</w:t>
      </w:r>
      <w:r>
        <w:rPr>
          <w:b/>
          <w:bCs/>
          <w:sz w:val="16"/>
          <w:szCs w:val="16"/>
          <w:lang w:val="de-DE"/>
        </w:rPr>
        <w:t>, Beispiele, Methoden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110"/>
        <w:gridCol w:w="4955"/>
      </w:tblGrid>
      <w:tr w:rsidR="00414E4C" w:rsidRPr="00476D48" w14:paraId="2A0B18AD" w14:textId="77777777" w:rsidTr="00F65A9E">
        <w:tc>
          <w:tcPr>
            <w:tcW w:w="4111" w:type="dxa"/>
            <w:shd w:val="clear" w:color="auto" w:fill="auto"/>
          </w:tcPr>
          <w:p w14:paraId="03DF6AA8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Gegenstand, Jahrgang</w:t>
            </w:r>
          </w:p>
        </w:tc>
        <w:tc>
          <w:tcPr>
            <w:tcW w:w="4956" w:type="dxa"/>
            <w:shd w:val="clear" w:color="auto" w:fill="auto"/>
          </w:tcPr>
          <w:p w14:paraId="2D0B6AC0" w14:textId="77777777" w:rsidR="00414E4C" w:rsidRPr="00476D48" w:rsidRDefault="00414E4C" w:rsidP="00F65A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</w:pPr>
          </w:p>
        </w:tc>
      </w:tr>
      <w:tr w:rsidR="00414E4C" w14:paraId="159E936C" w14:textId="77777777" w:rsidTr="00F65A9E">
        <w:tc>
          <w:tcPr>
            <w:tcW w:w="4111" w:type="dxa"/>
          </w:tcPr>
          <w:p w14:paraId="06BE5EEC" w14:textId="77777777" w:rsidR="00414E4C" w:rsidRPr="0035396E" w:rsidRDefault="00414E4C" w:rsidP="00F65A9E">
            <w:pPr>
              <w:spacing w:after="0" w:line="240" w:lineRule="auto"/>
              <w:rPr>
                <w:sz w:val="22"/>
                <w:lang w:val="de-DE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Datum</w:t>
            </w:r>
          </w:p>
        </w:tc>
        <w:tc>
          <w:tcPr>
            <w:tcW w:w="4956" w:type="dxa"/>
          </w:tcPr>
          <w:p w14:paraId="504C2E71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6301ADAF" w14:textId="77777777" w:rsidTr="00F65A9E">
        <w:tc>
          <w:tcPr>
            <w:tcW w:w="4111" w:type="dxa"/>
          </w:tcPr>
          <w:p w14:paraId="7F8A5F10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Lehrstoff</w:t>
            </w:r>
          </w:p>
        </w:tc>
        <w:tc>
          <w:tcPr>
            <w:tcW w:w="4956" w:type="dxa"/>
          </w:tcPr>
          <w:p w14:paraId="7A6DD7EE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5F618753" w14:textId="77777777" w:rsidTr="00F65A9E">
        <w:tc>
          <w:tcPr>
            <w:tcW w:w="4111" w:type="dxa"/>
          </w:tcPr>
          <w:p w14:paraId="527105E3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Bildungs- und Lehraufgabe</w:t>
            </w:r>
          </w:p>
          <w:p w14:paraId="54FBC435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Lehrziele – Taxonomie nach Bloom</w:t>
            </w:r>
          </w:p>
        </w:tc>
        <w:tc>
          <w:tcPr>
            <w:tcW w:w="4956" w:type="dxa"/>
          </w:tcPr>
          <w:p w14:paraId="59A310ED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5FCD2E9C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5D8200B2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3090FC49" w14:textId="77777777" w:rsidTr="00F65A9E">
        <w:tc>
          <w:tcPr>
            <w:tcW w:w="4111" w:type="dxa"/>
          </w:tcPr>
          <w:p w14:paraId="3B91731D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 xml:space="preserve">Kompetenzbereich(e) </w:t>
            </w:r>
          </w:p>
          <w:p w14:paraId="55F9F1F5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Praxisbezug</w:t>
            </w:r>
          </w:p>
        </w:tc>
        <w:tc>
          <w:tcPr>
            <w:tcW w:w="4956" w:type="dxa"/>
          </w:tcPr>
          <w:p w14:paraId="70C41659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2D9A4613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127F168E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4C8785CB" w14:textId="77777777" w:rsidTr="00F65A9E">
        <w:tc>
          <w:tcPr>
            <w:tcW w:w="4111" w:type="dxa"/>
          </w:tcPr>
          <w:p w14:paraId="452B46EC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Didaktische Grundsätze</w:t>
            </w:r>
          </w:p>
        </w:tc>
        <w:tc>
          <w:tcPr>
            <w:tcW w:w="4956" w:type="dxa"/>
          </w:tcPr>
          <w:p w14:paraId="284CB3BD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219811A2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61E941A0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4BA395AA" w14:textId="77777777" w:rsidTr="00F65A9E">
        <w:tc>
          <w:tcPr>
            <w:tcW w:w="4111" w:type="dxa"/>
          </w:tcPr>
          <w:p w14:paraId="0624A174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 xml:space="preserve">Berufliche Handlungskompetenz: </w:t>
            </w:r>
          </w:p>
          <w:p w14:paraId="46529769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Fach-, Methoden-, Sozial- und Personalkompetenz</w:t>
            </w:r>
          </w:p>
        </w:tc>
        <w:tc>
          <w:tcPr>
            <w:tcW w:w="4956" w:type="dxa"/>
          </w:tcPr>
          <w:p w14:paraId="698780CB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0E64C9EF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05D89CCD" w14:textId="77777777" w:rsidTr="00F65A9E">
        <w:tc>
          <w:tcPr>
            <w:tcW w:w="4111" w:type="dxa"/>
          </w:tcPr>
          <w:p w14:paraId="5DB16B4E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 xml:space="preserve">Gedanken zur LBVO </w:t>
            </w:r>
          </w:p>
          <w:p w14:paraId="7A6E7349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wesentliche Bereiche überwiegend erfüllt Definition der „Grundkompetenzen“</w:t>
            </w:r>
          </w:p>
        </w:tc>
        <w:tc>
          <w:tcPr>
            <w:tcW w:w="4956" w:type="dxa"/>
          </w:tcPr>
          <w:p w14:paraId="7A49C38F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7AE03184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679CEBD0" w14:textId="77777777" w:rsidTr="00F65A9E">
        <w:tc>
          <w:tcPr>
            <w:tcW w:w="4111" w:type="dxa"/>
          </w:tcPr>
          <w:p w14:paraId="62042416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Vorwissen - Eingangsvoraussetzungen</w:t>
            </w:r>
          </w:p>
          <w:p w14:paraId="53E941FF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Feststellung dieser durch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:</w:t>
            </w:r>
          </w:p>
        </w:tc>
        <w:tc>
          <w:tcPr>
            <w:tcW w:w="4956" w:type="dxa"/>
          </w:tcPr>
          <w:p w14:paraId="3695C3F5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2A8B4C32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3CF6EADD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738617DE" w14:textId="77777777" w:rsidTr="00F65A9E">
        <w:tc>
          <w:tcPr>
            <w:tcW w:w="4111" w:type="dxa"/>
          </w:tcPr>
          <w:p w14:paraId="0A0F6800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Fachliche Inhalte - Grobstruktur</w:t>
            </w:r>
          </w:p>
          <w:p w14:paraId="0C158EE3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Zusammenhang zum „großen Ganzen“</w:t>
            </w:r>
          </w:p>
        </w:tc>
        <w:tc>
          <w:tcPr>
            <w:tcW w:w="4956" w:type="dxa"/>
          </w:tcPr>
          <w:p w14:paraId="3217477F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421EB358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2ED31980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229CA879" w14:textId="77777777" w:rsidTr="00F65A9E">
        <w:tc>
          <w:tcPr>
            <w:tcW w:w="4111" w:type="dxa"/>
          </w:tcPr>
          <w:p w14:paraId="7A4E8DB7" w14:textId="77777777" w:rsidR="00414E4C" w:rsidRPr="0035396E" w:rsidRDefault="00414E4C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Kompetenzorientierte Beispiele – Ideen – Praxisbezug</w:t>
            </w:r>
          </w:p>
          <w:p w14:paraId="329F9F3D" w14:textId="77777777" w:rsidR="00414E4C" w:rsidRPr="0035396E" w:rsidRDefault="00414E4C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Lernanlässe, Aufgabenstellungen, Operatoren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 xml:space="preserve"> </w:t>
            </w:r>
          </w:p>
        </w:tc>
        <w:tc>
          <w:tcPr>
            <w:tcW w:w="4956" w:type="dxa"/>
          </w:tcPr>
          <w:p w14:paraId="30ACC772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6F6C238C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6ACC7E78" w14:textId="77777777" w:rsidTr="00F65A9E">
        <w:tc>
          <w:tcPr>
            <w:tcW w:w="4111" w:type="dxa"/>
          </w:tcPr>
          <w:p w14:paraId="6EF7F21C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 xml:space="preserve">Darstellung der Lösungen </w:t>
            </w:r>
          </w:p>
        </w:tc>
        <w:tc>
          <w:tcPr>
            <w:tcW w:w="4956" w:type="dxa"/>
          </w:tcPr>
          <w:p w14:paraId="3910194E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39A78600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1C5D004E" w14:textId="77777777" w:rsidTr="00F65A9E">
        <w:tc>
          <w:tcPr>
            <w:tcW w:w="4111" w:type="dxa"/>
          </w:tcPr>
          <w:p w14:paraId="421CC4F1" w14:textId="77777777" w:rsidR="00414E4C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Beurteilungskriterien lt. LBVO</w:t>
            </w:r>
          </w:p>
          <w:p w14:paraId="64BC3B6C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</w:p>
        </w:tc>
        <w:tc>
          <w:tcPr>
            <w:tcW w:w="4956" w:type="dxa"/>
          </w:tcPr>
          <w:p w14:paraId="24409154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5C13F6FD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04F73FF3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3DCBD23E" w14:textId="77777777" w:rsidTr="00F65A9E">
        <w:tc>
          <w:tcPr>
            <w:tcW w:w="4111" w:type="dxa"/>
          </w:tcPr>
          <w:p w14:paraId="36E17E90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Effiziente Unterrichtsmethoden</w:t>
            </w:r>
          </w:p>
        </w:tc>
        <w:tc>
          <w:tcPr>
            <w:tcW w:w="4956" w:type="dxa"/>
          </w:tcPr>
          <w:p w14:paraId="03C12612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23DE2628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1C6A870E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44E3B6F6" w14:textId="77777777" w:rsidTr="00F65A9E">
        <w:tc>
          <w:tcPr>
            <w:tcW w:w="4111" w:type="dxa"/>
          </w:tcPr>
          <w:p w14:paraId="4F4D6A2A" w14:textId="77777777" w:rsidR="00414E4C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Individuelle Rückmeldung – Feedback</w:t>
            </w:r>
          </w:p>
          <w:p w14:paraId="67EEBEB2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IQES</w:t>
            </w:r>
          </w:p>
        </w:tc>
        <w:tc>
          <w:tcPr>
            <w:tcW w:w="4956" w:type="dxa"/>
          </w:tcPr>
          <w:p w14:paraId="4D16B304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7ADE800F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  <w:tr w:rsidR="00414E4C" w14:paraId="244C609E" w14:textId="77777777" w:rsidTr="00F65A9E">
        <w:tc>
          <w:tcPr>
            <w:tcW w:w="4111" w:type="dxa"/>
          </w:tcPr>
          <w:p w14:paraId="6EEECA6A" w14:textId="77777777" w:rsidR="00414E4C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  <w:r w:rsidRPr="0035396E"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  <w:t>Fächerübergreifende Zusammenarbeit</w:t>
            </w:r>
          </w:p>
          <w:p w14:paraId="59D8368C" w14:textId="77777777" w:rsidR="00414E4C" w:rsidRPr="0035396E" w:rsidRDefault="00414E4C" w:rsidP="00F65A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de-AT"/>
              </w:rPr>
            </w:pPr>
          </w:p>
        </w:tc>
        <w:tc>
          <w:tcPr>
            <w:tcW w:w="4956" w:type="dxa"/>
          </w:tcPr>
          <w:p w14:paraId="56B18461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  <w:p w14:paraId="7330702D" w14:textId="77777777" w:rsidR="00414E4C" w:rsidRDefault="00414E4C" w:rsidP="00F65A9E">
            <w:pPr>
              <w:spacing w:after="0" w:line="240" w:lineRule="auto"/>
              <w:rPr>
                <w:lang w:val="de-DE"/>
              </w:rPr>
            </w:pPr>
          </w:p>
        </w:tc>
      </w:tr>
    </w:tbl>
    <w:p w14:paraId="3ACAD34E" w14:textId="77777777" w:rsidR="00B65963" w:rsidRDefault="00B65963" w:rsidP="00D00450">
      <w:pPr>
        <w:spacing w:after="0" w:line="240" w:lineRule="auto"/>
        <w:jc w:val="left"/>
        <w:rPr>
          <w:lang w:val="de-DE"/>
        </w:rPr>
      </w:pPr>
    </w:p>
    <w:p w14:paraId="09B00509" w14:textId="3934E8F4" w:rsidR="00942466" w:rsidRDefault="00942466" w:rsidP="00657C71"/>
    <w:p w14:paraId="321202D4" w14:textId="56E83F35" w:rsidR="00086212" w:rsidRDefault="00086212" w:rsidP="00086212">
      <w:pPr>
        <w:pStyle w:val="berschrift2"/>
        <w:spacing w:after="0" w:line="240" w:lineRule="auto"/>
        <w:rPr>
          <w:lang w:val="de-DE"/>
        </w:rPr>
      </w:pPr>
      <w:r w:rsidRPr="0013469C">
        <w:rPr>
          <w:lang w:val="de-DE"/>
        </w:rPr>
        <w:lastRenderedPageBreak/>
        <w:t xml:space="preserve"> </w:t>
      </w:r>
      <w:r>
        <w:rPr>
          <w:lang w:val="de-DE"/>
        </w:rPr>
        <w:t xml:space="preserve"> </w:t>
      </w:r>
      <w:bookmarkStart w:id="16" w:name="_Toc193991804"/>
      <w:r>
        <w:rPr>
          <w:lang w:val="de-DE"/>
        </w:rPr>
        <w:t>Checkliste – Reflexion zur Unterrichtsplanung</w:t>
      </w:r>
      <w:bookmarkEnd w:id="16"/>
    </w:p>
    <w:p w14:paraId="44EA64E0" w14:textId="77777777" w:rsidR="0064465F" w:rsidRDefault="0064465F" w:rsidP="0064465F">
      <w:pPr>
        <w:rPr>
          <w:lang w:val="de-DE"/>
        </w:rPr>
      </w:pPr>
    </w:p>
    <w:p w14:paraId="139D5F07" w14:textId="77777777" w:rsidR="0064465F" w:rsidRPr="00D00440" w:rsidRDefault="0064465F" w:rsidP="0064465F">
      <w:pPr>
        <w:shd w:val="clear" w:color="auto" w:fill="DFEBF5" w:themeFill="accent6" w:themeFillTint="33"/>
        <w:spacing w:line="240" w:lineRule="auto"/>
        <w:jc w:val="center"/>
        <w:rPr>
          <w:b/>
          <w:bCs/>
          <w:sz w:val="18"/>
          <w:szCs w:val="18"/>
          <w:lang w:val="de-DE"/>
        </w:rPr>
      </w:pPr>
      <w:r w:rsidRPr="00D00440">
        <w:rPr>
          <w:b/>
          <w:bCs/>
          <w:sz w:val="18"/>
          <w:szCs w:val="18"/>
          <w:lang w:val="de-DE"/>
        </w:rPr>
        <w:t>Checkliste zur Reflexion von lernergebnis- und kompetenzorientierten Unterrichtsplanungen/-hospitationen</w:t>
      </w:r>
    </w:p>
    <w:tbl>
      <w:tblPr>
        <w:tblStyle w:val="Tabellenraster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48"/>
        <w:gridCol w:w="3464"/>
        <w:gridCol w:w="425"/>
        <w:gridCol w:w="567"/>
        <w:gridCol w:w="2552"/>
      </w:tblGrid>
      <w:tr w:rsidR="0064465F" w14:paraId="6FE2D297" w14:textId="77777777" w:rsidTr="00F65A9E">
        <w:trPr>
          <w:trHeight w:val="156"/>
        </w:trPr>
        <w:tc>
          <w:tcPr>
            <w:tcW w:w="2348" w:type="dxa"/>
            <w:vMerge w:val="restart"/>
            <w:shd w:val="clear" w:color="auto" w:fill="DFEBF5" w:themeFill="accent6" w:themeFillTint="33"/>
          </w:tcPr>
          <w:p w14:paraId="17533F0D" w14:textId="77777777" w:rsidR="0064465F" w:rsidRDefault="0064465F" w:rsidP="00F65A9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de-DE"/>
              </w:rPr>
            </w:pPr>
            <w:bookmarkStart w:id="17" w:name="_Hlk180484035"/>
            <w:r>
              <w:rPr>
                <w:b/>
                <w:bCs/>
                <w:sz w:val="16"/>
                <w:szCs w:val="16"/>
                <w:lang w:val="de-DE"/>
              </w:rPr>
              <w:t>Bereiche/Unterrichtsplanung</w:t>
            </w:r>
          </w:p>
        </w:tc>
        <w:tc>
          <w:tcPr>
            <w:tcW w:w="3464" w:type="dxa"/>
            <w:vMerge w:val="restart"/>
            <w:tcBorders>
              <w:right w:val="single" w:sz="4" w:space="0" w:color="auto"/>
            </w:tcBorders>
            <w:shd w:val="clear" w:color="auto" w:fill="DFEBF5" w:themeFill="accent6" w:themeFillTint="33"/>
          </w:tcPr>
          <w:p w14:paraId="6FA68F57" w14:textId="77777777" w:rsidR="0064465F" w:rsidRDefault="0064465F" w:rsidP="00F65A9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de-DE"/>
              </w:rPr>
            </w:pPr>
            <w:r>
              <w:rPr>
                <w:b/>
                <w:bCs/>
                <w:sz w:val="16"/>
                <w:szCs w:val="16"/>
                <w:lang w:val="de-DE"/>
              </w:rPr>
              <w:t>Analyse/ Reflexion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FEBF5" w:themeFill="accent6" w:themeFillTint="33"/>
          </w:tcPr>
          <w:p w14:paraId="63D5F098" w14:textId="77777777" w:rsidR="0064465F" w:rsidRPr="006A5E93" w:rsidRDefault="0064465F" w:rsidP="00F65A9E">
            <w:pPr>
              <w:spacing w:after="0" w:line="240" w:lineRule="auto"/>
              <w:jc w:val="center"/>
              <w:rPr>
                <w:b/>
                <w:bCs/>
                <w:sz w:val="10"/>
                <w:szCs w:val="10"/>
                <w:lang w:val="de-DE"/>
              </w:rPr>
            </w:pPr>
            <w:r w:rsidRPr="006A5E93">
              <w:rPr>
                <w:b/>
                <w:bCs/>
                <w:sz w:val="10"/>
                <w:szCs w:val="10"/>
                <w:lang w:val="de-DE"/>
              </w:rPr>
              <w:t>lieg</w:t>
            </w:r>
            <w:r>
              <w:rPr>
                <w:b/>
                <w:bCs/>
                <w:sz w:val="10"/>
                <w:szCs w:val="10"/>
                <w:lang w:val="de-DE"/>
              </w:rPr>
              <w:t>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FEBF5" w:themeFill="accent6" w:themeFillTint="33"/>
          </w:tcPr>
          <w:p w14:paraId="217BD7F4" w14:textId="77777777" w:rsidR="0064465F" w:rsidRPr="006A5E93" w:rsidRDefault="0064465F" w:rsidP="00F65A9E">
            <w:pPr>
              <w:spacing w:after="0" w:line="240" w:lineRule="auto"/>
              <w:jc w:val="center"/>
              <w:rPr>
                <w:b/>
                <w:bCs/>
                <w:sz w:val="10"/>
                <w:szCs w:val="10"/>
                <w:lang w:val="de-DE"/>
              </w:rPr>
            </w:pPr>
            <w:r w:rsidRPr="006A5E93">
              <w:rPr>
                <w:b/>
                <w:bCs/>
                <w:sz w:val="10"/>
                <w:szCs w:val="10"/>
                <w:lang w:val="de-DE"/>
              </w:rPr>
              <w:t>vor: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  <w:shd w:val="clear" w:color="auto" w:fill="DFEBF5" w:themeFill="accent6" w:themeFillTint="33"/>
          </w:tcPr>
          <w:p w14:paraId="2718723A" w14:textId="77777777" w:rsidR="0064465F" w:rsidRDefault="0064465F" w:rsidP="00F65A9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de-DE"/>
              </w:rPr>
            </w:pPr>
            <w:r w:rsidRPr="00493CFF">
              <w:rPr>
                <w:b/>
                <w:bCs/>
                <w:sz w:val="16"/>
                <w:szCs w:val="16"/>
                <w:shd w:val="clear" w:color="auto" w:fill="DFEBF5" w:themeFill="accent6" w:themeFillTint="33"/>
                <w:lang w:val="de-DE"/>
              </w:rPr>
              <w:t>Beurteilung/Feedback</w:t>
            </w:r>
            <w:r>
              <w:rPr>
                <w:b/>
                <w:bCs/>
                <w:sz w:val="16"/>
                <w:szCs w:val="16"/>
                <w:lang w:val="de-DE"/>
              </w:rPr>
              <w:t>:</w:t>
            </w:r>
          </w:p>
        </w:tc>
      </w:tr>
      <w:tr w:rsidR="0064465F" w14:paraId="3933CC76" w14:textId="77777777" w:rsidTr="00F65A9E">
        <w:trPr>
          <w:trHeight w:val="156"/>
        </w:trPr>
        <w:tc>
          <w:tcPr>
            <w:tcW w:w="2348" w:type="dxa"/>
            <w:vMerge/>
            <w:shd w:val="clear" w:color="auto" w:fill="DFEBF5" w:themeFill="accent6" w:themeFillTint="33"/>
          </w:tcPr>
          <w:p w14:paraId="6BB5DB8C" w14:textId="77777777" w:rsidR="0064465F" w:rsidRDefault="0064465F" w:rsidP="00F65A9E">
            <w:pPr>
              <w:spacing w:after="0" w:line="240" w:lineRule="auto"/>
              <w:rPr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3464" w:type="dxa"/>
            <w:vMerge/>
            <w:shd w:val="clear" w:color="auto" w:fill="DFEBF5" w:themeFill="accent6" w:themeFillTint="33"/>
          </w:tcPr>
          <w:p w14:paraId="3AB46AE4" w14:textId="77777777" w:rsidR="0064465F" w:rsidRDefault="0064465F" w:rsidP="00F65A9E">
            <w:pPr>
              <w:spacing w:after="0" w:line="240" w:lineRule="auto"/>
              <w:rPr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FEBF5" w:themeFill="accent6" w:themeFillTint="33"/>
          </w:tcPr>
          <w:p w14:paraId="36758F5C" w14:textId="77777777" w:rsidR="0064465F" w:rsidRDefault="0064465F" w:rsidP="00F65A9E">
            <w:pPr>
              <w:spacing w:after="0" w:line="240" w:lineRule="auto"/>
              <w:rPr>
                <w:b/>
                <w:bCs/>
                <w:sz w:val="16"/>
                <w:szCs w:val="16"/>
                <w:lang w:val="de-DE"/>
              </w:rPr>
            </w:pPr>
            <w:r>
              <w:rPr>
                <w:sz w:val="16"/>
                <w:szCs w:val="16"/>
                <w:lang w:val="de-DE"/>
              </w:rPr>
              <w:t>Ja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FEBF5" w:themeFill="accent6" w:themeFillTint="33"/>
          </w:tcPr>
          <w:p w14:paraId="570990CA" w14:textId="77777777" w:rsidR="0064465F" w:rsidRDefault="0064465F" w:rsidP="00F65A9E">
            <w:pPr>
              <w:spacing w:after="0" w:line="240" w:lineRule="auto"/>
              <w:rPr>
                <w:b/>
                <w:bCs/>
                <w:sz w:val="16"/>
                <w:szCs w:val="16"/>
                <w:lang w:val="de-DE"/>
              </w:rPr>
            </w:pPr>
            <w:r>
              <w:rPr>
                <w:sz w:val="16"/>
                <w:szCs w:val="16"/>
                <w:lang w:val="de-DE"/>
              </w:rPr>
              <w:t>nein</w:t>
            </w:r>
          </w:p>
        </w:tc>
        <w:tc>
          <w:tcPr>
            <w:tcW w:w="2552" w:type="dxa"/>
            <w:vMerge/>
            <w:shd w:val="clear" w:color="auto" w:fill="DFEBF5" w:themeFill="accent6" w:themeFillTint="33"/>
          </w:tcPr>
          <w:p w14:paraId="25048374" w14:textId="77777777" w:rsidR="0064465F" w:rsidRDefault="0064465F" w:rsidP="00F65A9E">
            <w:pPr>
              <w:spacing w:after="0" w:line="240" w:lineRule="auto"/>
              <w:rPr>
                <w:b/>
                <w:bCs/>
                <w:sz w:val="16"/>
                <w:szCs w:val="16"/>
                <w:lang w:val="de-DE"/>
              </w:rPr>
            </w:pPr>
          </w:p>
        </w:tc>
      </w:tr>
      <w:bookmarkEnd w:id="17"/>
      <w:tr w:rsidR="0064465F" w:rsidRPr="00476D48" w14:paraId="37782CB0" w14:textId="77777777" w:rsidTr="00F65A9E">
        <w:tc>
          <w:tcPr>
            <w:tcW w:w="2348" w:type="dxa"/>
            <w:shd w:val="clear" w:color="auto" w:fill="auto"/>
          </w:tcPr>
          <w:p w14:paraId="1337A41C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Gegenstand, Jahrgang:</w:t>
            </w:r>
          </w:p>
          <w:p w14:paraId="589F8676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2801F7">
              <w:rPr>
                <w:sz w:val="16"/>
                <w:szCs w:val="16"/>
                <w:lang w:val="de-DE"/>
              </w:rPr>
              <w:t>für eine lernergebnis- und kompetenzorientierte Unterrichtsplanung – Fachbereich - Thema</w:t>
            </w:r>
          </w:p>
        </w:tc>
        <w:tc>
          <w:tcPr>
            <w:tcW w:w="3464" w:type="dxa"/>
            <w:shd w:val="clear" w:color="auto" w:fill="auto"/>
          </w:tcPr>
          <w:p w14:paraId="7AF630DC" w14:textId="77777777" w:rsidR="0064465F" w:rsidRPr="000719F9" w:rsidRDefault="0064465F" w:rsidP="00F65A9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425" w:type="dxa"/>
          </w:tcPr>
          <w:p w14:paraId="51BD5983" w14:textId="77777777" w:rsidR="0064465F" w:rsidRPr="000719F9" w:rsidRDefault="0064465F" w:rsidP="00F65A9E">
            <w:pPr>
              <w:spacing w:line="240" w:lineRule="auto"/>
              <w:jc w:val="center"/>
              <w:rPr>
                <w:sz w:val="16"/>
                <w:szCs w:val="16"/>
                <w:lang w:val="de-DE"/>
              </w:rPr>
            </w:pPr>
          </w:p>
        </w:tc>
        <w:tc>
          <w:tcPr>
            <w:tcW w:w="567" w:type="dxa"/>
          </w:tcPr>
          <w:p w14:paraId="681FDE83" w14:textId="77777777" w:rsidR="0064465F" w:rsidRPr="000719F9" w:rsidRDefault="0064465F" w:rsidP="00F65A9E">
            <w:pPr>
              <w:spacing w:line="240" w:lineRule="auto"/>
              <w:jc w:val="center"/>
              <w:rPr>
                <w:sz w:val="16"/>
                <w:szCs w:val="16"/>
                <w:lang w:val="de-DE"/>
              </w:rPr>
            </w:pPr>
          </w:p>
        </w:tc>
        <w:tc>
          <w:tcPr>
            <w:tcW w:w="2552" w:type="dxa"/>
          </w:tcPr>
          <w:p w14:paraId="29A84552" w14:textId="77777777" w:rsidR="0064465F" w:rsidRPr="000719F9" w:rsidRDefault="0064465F" w:rsidP="00F65A9E">
            <w:pPr>
              <w:spacing w:line="240" w:lineRule="auto"/>
              <w:jc w:val="center"/>
              <w:rPr>
                <w:sz w:val="16"/>
                <w:szCs w:val="16"/>
                <w:lang w:val="de-DE"/>
              </w:rPr>
            </w:pPr>
          </w:p>
        </w:tc>
      </w:tr>
      <w:tr w:rsidR="0064465F" w:rsidRPr="000719F9" w14:paraId="6E606B98" w14:textId="77777777" w:rsidTr="00F65A9E">
        <w:tc>
          <w:tcPr>
            <w:tcW w:w="2348" w:type="dxa"/>
          </w:tcPr>
          <w:p w14:paraId="185723DF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Datum</w:t>
            </w:r>
          </w:p>
        </w:tc>
        <w:tc>
          <w:tcPr>
            <w:tcW w:w="3464" w:type="dxa"/>
          </w:tcPr>
          <w:p w14:paraId="6207E3DF" w14:textId="77777777" w:rsidR="0064465F" w:rsidRPr="000719F9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425" w:type="dxa"/>
          </w:tcPr>
          <w:p w14:paraId="63BDD540" w14:textId="77777777" w:rsidR="0064465F" w:rsidRPr="000719F9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567" w:type="dxa"/>
          </w:tcPr>
          <w:p w14:paraId="04AAE008" w14:textId="77777777" w:rsidR="0064465F" w:rsidRPr="000719F9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552" w:type="dxa"/>
          </w:tcPr>
          <w:p w14:paraId="2A6135F9" w14:textId="77777777" w:rsidR="0064465F" w:rsidRPr="000719F9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</w:tc>
      </w:tr>
      <w:tr w:rsidR="0064465F" w:rsidRPr="000719F9" w14:paraId="3E99488D" w14:textId="77777777" w:rsidTr="00F65A9E">
        <w:tc>
          <w:tcPr>
            <w:tcW w:w="2348" w:type="dxa"/>
          </w:tcPr>
          <w:p w14:paraId="040C93C5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Lehrstoff</w:t>
            </w:r>
          </w:p>
          <w:p w14:paraId="718D8F41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3464" w:type="dxa"/>
          </w:tcPr>
          <w:p w14:paraId="5EBDB4A3" w14:textId="77777777" w:rsidR="0064465F" w:rsidRPr="000719F9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425" w:type="dxa"/>
          </w:tcPr>
          <w:p w14:paraId="2EC7AD27" w14:textId="77777777" w:rsidR="0064465F" w:rsidRPr="000719F9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567" w:type="dxa"/>
          </w:tcPr>
          <w:p w14:paraId="3D4A8623" w14:textId="77777777" w:rsidR="0064465F" w:rsidRPr="000719F9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552" w:type="dxa"/>
          </w:tcPr>
          <w:p w14:paraId="6F08C5CD" w14:textId="77777777" w:rsidR="0064465F" w:rsidRPr="000719F9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</w:tc>
      </w:tr>
      <w:tr w:rsidR="0064465F" w14:paraId="1A040B05" w14:textId="77777777" w:rsidTr="00F65A9E">
        <w:tc>
          <w:tcPr>
            <w:tcW w:w="2348" w:type="dxa"/>
          </w:tcPr>
          <w:p w14:paraId="19812576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 xml:space="preserve">Bildungs- und Lehraufgabe. </w:t>
            </w:r>
          </w:p>
          <w:p w14:paraId="0A86EA59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Lehrziele:</w:t>
            </w:r>
          </w:p>
          <w:p w14:paraId="74D920EF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Die Lernenden …</w:t>
            </w:r>
          </w:p>
          <w:p w14:paraId="48D17167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Die Lehrziele sind nachvollziehbar formuliert, Lehrzieltaxonomie nach Bloom wurde berücksichtigt.</w:t>
            </w:r>
          </w:p>
        </w:tc>
        <w:tc>
          <w:tcPr>
            <w:tcW w:w="3464" w:type="dxa"/>
          </w:tcPr>
          <w:p w14:paraId="25F84A92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415187D3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6FD479C0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454F9B42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14474324" w14:textId="77777777" w:rsidTr="00F65A9E">
        <w:tc>
          <w:tcPr>
            <w:tcW w:w="2348" w:type="dxa"/>
          </w:tcPr>
          <w:p w14:paraId="282782B4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 xml:space="preserve">Kompetenzbereich(e) </w:t>
            </w:r>
          </w:p>
          <w:p w14:paraId="0ECDFC99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Praxisbezug</w:t>
            </w:r>
          </w:p>
        </w:tc>
        <w:tc>
          <w:tcPr>
            <w:tcW w:w="3464" w:type="dxa"/>
          </w:tcPr>
          <w:p w14:paraId="0F603ED2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7A56AB78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69FD08BC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2B45151A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506BC34A" w14:textId="77777777" w:rsidTr="00F65A9E">
        <w:tc>
          <w:tcPr>
            <w:tcW w:w="2348" w:type="dxa"/>
          </w:tcPr>
          <w:p w14:paraId="0CE77481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Didaktische Grundsätze</w:t>
            </w:r>
          </w:p>
        </w:tc>
        <w:tc>
          <w:tcPr>
            <w:tcW w:w="3464" w:type="dxa"/>
          </w:tcPr>
          <w:p w14:paraId="266D23B9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44004626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599006C1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056009FC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291813D1" w14:textId="77777777" w:rsidTr="00F65A9E">
        <w:trPr>
          <w:trHeight w:val="156"/>
        </w:trPr>
        <w:tc>
          <w:tcPr>
            <w:tcW w:w="2348" w:type="dxa"/>
            <w:vMerge w:val="restart"/>
          </w:tcPr>
          <w:p w14:paraId="512FD74E" w14:textId="77777777" w:rsidR="0064465F" w:rsidRDefault="0064465F" w:rsidP="00F65A9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de-DE"/>
              </w:rPr>
            </w:pPr>
            <w:r>
              <w:rPr>
                <w:b/>
                <w:bCs/>
                <w:sz w:val="16"/>
                <w:szCs w:val="16"/>
                <w:lang w:val="de-DE"/>
              </w:rPr>
              <w:t>Bereiche/Unterrichtsplanung</w:t>
            </w:r>
          </w:p>
        </w:tc>
        <w:tc>
          <w:tcPr>
            <w:tcW w:w="3464" w:type="dxa"/>
            <w:vMerge w:val="restart"/>
          </w:tcPr>
          <w:p w14:paraId="3363BAFB" w14:textId="77777777" w:rsidR="0064465F" w:rsidRDefault="0064465F" w:rsidP="00F65A9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de-DE"/>
              </w:rPr>
            </w:pPr>
            <w:r>
              <w:rPr>
                <w:b/>
                <w:bCs/>
                <w:sz w:val="16"/>
                <w:szCs w:val="16"/>
                <w:lang w:val="de-DE"/>
              </w:rPr>
              <w:t>Analyse/ Reflexion</w:t>
            </w:r>
          </w:p>
        </w:tc>
        <w:tc>
          <w:tcPr>
            <w:tcW w:w="425" w:type="dxa"/>
          </w:tcPr>
          <w:p w14:paraId="1408FB64" w14:textId="77777777" w:rsidR="0064465F" w:rsidRPr="006A5E93" w:rsidRDefault="0064465F" w:rsidP="00F65A9E">
            <w:pPr>
              <w:spacing w:after="0" w:line="240" w:lineRule="auto"/>
              <w:jc w:val="center"/>
              <w:rPr>
                <w:b/>
                <w:bCs/>
                <w:sz w:val="10"/>
                <w:szCs w:val="10"/>
                <w:lang w:val="de-DE"/>
              </w:rPr>
            </w:pPr>
            <w:r w:rsidRPr="006A5E93">
              <w:rPr>
                <w:b/>
                <w:bCs/>
                <w:sz w:val="10"/>
                <w:szCs w:val="10"/>
                <w:lang w:val="de-DE"/>
              </w:rPr>
              <w:t>lieg</w:t>
            </w:r>
            <w:r>
              <w:rPr>
                <w:b/>
                <w:bCs/>
                <w:sz w:val="10"/>
                <w:szCs w:val="10"/>
                <w:lang w:val="de-DE"/>
              </w:rPr>
              <w:t>t</w:t>
            </w:r>
          </w:p>
        </w:tc>
        <w:tc>
          <w:tcPr>
            <w:tcW w:w="567" w:type="dxa"/>
          </w:tcPr>
          <w:p w14:paraId="37A0D464" w14:textId="77777777" w:rsidR="0064465F" w:rsidRPr="006A5E93" w:rsidRDefault="0064465F" w:rsidP="00F65A9E">
            <w:pPr>
              <w:spacing w:after="0" w:line="240" w:lineRule="auto"/>
              <w:jc w:val="center"/>
              <w:rPr>
                <w:b/>
                <w:bCs/>
                <w:sz w:val="10"/>
                <w:szCs w:val="10"/>
                <w:lang w:val="de-DE"/>
              </w:rPr>
            </w:pPr>
            <w:r w:rsidRPr="006A5E93">
              <w:rPr>
                <w:b/>
                <w:bCs/>
                <w:sz w:val="10"/>
                <w:szCs w:val="10"/>
                <w:lang w:val="de-DE"/>
              </w:rPr>
              <w:t>vor:</w:t>
            </w:r>
          </w:p>
        </w:tc>
        <w:tc>
          <w:tcPr>
            <w:tcW w:w="2552" w:type="dxa"/>
            <w:vMerge w:val="restart"/>
          </w:tcPr>
          <w:p w14:paraId="3000C87C" w14:textId="77777777" w:rsidR="0064465F" w:rsidRDefault="0064465F" w:rsidP="00F65A9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de-DE"/>
              </w:rPr>
            </w:pPr>
            <w:r>
              <w:rPr>
                <w:b/>
                <w:bCs/>
                <w:sz w:val="16"/>
                <w:szCs w:val="16"/>
                <w:lang w:val="de-DE"/>
              </w:rPr>
              <w:t>Beurteilung/Feedback:</w:t>
            </w:r>
          </w:p>
        </w:tc>
      </w:tr>
      <w:tr w:rsidR="0064465F" w14:paraId="5367ADD2" w14:textId="77777777" w:rsidTr="00F65A9E">
        <w:trPr>
          <w:trHeight w:val="156"/>
        </w:trPr>
        <w:tc>
          <w:tcPr>
            <w:tcW w:w="2348" w:type="dxa"/>
            <w:vMerge/>
          </w:tcPr>
          <w:p w14:paraId="1BBCF971" w14:textId="77777777" w:rsidR="0064465F" w:rsidRDefault="0064465F" w:rsidP="00F65A9E">
            <w:pPr>
              <w:spacing w:after="0" w:line="240" w:lineRule="auto"/>
              <w:rPr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3464" w:type="dxa"/>
            <w:vMerge/>
          </w:tcPr>
          <w:p w14:paraId="3BBA2696" w14:textId="77777777" w:rsidR="0064465F" w:rsidRDefault="0064465F" w:rsidP="00F65A9E">
            <w:pPr>
              <w:spacing w:after="0" w:line="240" w:lineRule="auto"/>
              <w:rPr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425" w:type="dxa"/>
          </w:tcPr>
          <w:p w14:paraId="6F672DB8" w14:textId="77777777" w:rsidR="0064465F" w:rsidRDefault="0064465F" w:rsidP="00F65A9E">
            <w:pPr>
              <w:spacing w:after="0" w:line="240" w:lineRule="auto"/>
              <w:rPr>
                <w:b/>
                <w:bCs/>
                <w:sz w:val="16"/>
                <w:szCs w:val="16"/>
                <w:lang w:val="de-DE"/>
              </w:rPr>
            </w:pPr>
            <w:r>
              <w:rPr>
                <w:sz w:val="16"/>
                <w:szCs w:val="16"/>
                <w:lang w:val="de-DE"/>
              </w:rPr>
              <w:t>Ja</w:t>
            </w:r>
          </w:p>
        </w:tc>
        <w:tc>
          <w:tcPr>
            <w:tcW w:w="567" w:type="dxa"/>
          </w:tcPr>
          <w:p w14:paraId="6451D4E4" w14:textId="77777777" w:rsidR="0064465F" w:rsidRDefault="0064465F" w:rsidP="00F65A9E">
            <w:pPr>
              <w:spacing w:after="0" w:line="240" w:lineRule="auto"/>
              <w:rPr>
                <w:b/>
                <w:bCs/>
                <w:sz w:val="16"/>
                <w:szCs w:val="16"/>
                <w:lang w:val="de-DE"/>
              </w:rPr>
            </w:pPr>
            <w:r>
              <w:rPr>
                <w:sz w:val="16"/>
                <w:szCs w:val="16"/>
                <w:lang w:val="de-DE"/>
              </w:rPr>
              <w:t>nein</w:t>
            </w:r>
          </w:p>
        </w:tc>
        <w:tc>
          <w:tcPr>
            <w:tcW w:w="2552" w:type="dxa"/>
            <w:vMerge/>
          </w:tcPr>
          <w:p w14:paraId="32612225" w14:textId="77777777" w:rsidR="0064465F" w:rsidRDefault="0064465F" w:rsidP="00F65A9E">
            <w:pPr>
              <w:spacing w:after="0" w:line="240" w:lineRule="auto"/>
              <w:rPr>
                <w:b/>
                <w:bCs/>
                <w:sz w:val="16"/>
                <w:szCs w:val="16"/>
                <w:lang w:val="de-DE"/>
              </w:rPr>
            </w:pPr>
          </w:p>
        </w:tc>
      </w:tr>
      <w:tr w:rsidR="0064465F" w14:paraId="7729A9CF" w14:textId="77777777" w:rsidTr="00F65A9E">
        <w:tc>
          <w:tcPr>
            <w:tcW w:w="2348" w:type="dxa"/>
          </w:tcPr>
          <w:p w14:paraId="4B843CF6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 xml:space="preserve">Berufliche Handlungskompetenz: </w:t>
            </w:r>
          </w:p>
          <w:p w14:paraId="2B2383E2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</w:p>
          <w:p w14:paraId="0C8738C4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Fach-, Methoden-, Sozial- und Personalkompetenz</w:t>
            </w:r>
          </w:p>
        </w:tc>
        <w:tc>
          <w:tcPr>
            <w:tcW w:w="3464" w:type="dxa"/>
          </w:tcPr>
          <w:p w14:paraId="3A996B81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2ABE0576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56E4524A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1035B33B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791533C8" w14:textId="77777777" w:rsidTr="00F65A9E">
        <w:tc>
          <w:tcPr>
            <w:tcW w:w="2348" w:type="dxa"/>
          </w:tcPr>
          <w:p w14:paraId="14646010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 xml:space="preserve">Gedanken zur LBVO </w:t>
            </w:r>
          </w:p>
          <w:p w14:paraId="69C61502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wesentliche Bereiche überwiegend erfüllt</w:t>
            </w:r>
            <w:r w:rsidRPr="002801F7"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 </w:t>
            </w: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Definition der „Grundkompetenzen“</w:t>
            </w:r>
          </w:p>
        </w:tc>
        <w:tc>
          <w:tcPr>
            <w:tcW w:w="3464" w:type="dxa"/>
          </w:tcPr>
          <w:p w14:paraId="6F20EDB4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5D4BF585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4616D525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74FBC082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06411C56" w14:textId="77777777" w:rsidTr="00F65A9E">
        <w:tc>
          <w:tcPr>
            <w:tcW w:w="2348" w:type="dxa"/>
          </w:tcPr>
          <w:p w14:paraId="3D7089E6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Vorwissen - Eingangsvoraussetzungen</w:t>
            </w:r>
          </w:p>
          <w:p w14:paraId="21671B57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Feststellung dieser durch</w:t>
            </w:r>
          </w:p>
        </w:tc>
        <w:tc>
          <w:tcPr>
            <w:tcW w:w="3464" w:type="dxa"/>
          </w:tcPr>
          <w:p w14:paraId="0B90A9D5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47CFFFF5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119B40F5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0C17C083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2537AC58" w14:textId="77777777" w:rsidTr="00F65A9E">
        <w:tc>
          <w:tcPr>
            <w:tcW w:w="2348" w:type="dxa"/>
          </w:tcPr>
          <w:p w14:paraId="0AE8D24E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Fachliche Inhalte - Grobstruktur</w:t>
            </w:r>
          </w:p>
          <w:p w14:paraId="20D8C39E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Zusammenhang zum „großen Ganzen“</w:t>
            </w:r>
          </w:p>
        </w:tc>
        <w:tc>
          <w:tcPr>
            <w:tcW w:w="3464" w:type="dxa"/>
          </w:tcPr>
          <w:p w14:paraId="36D5509A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3081F35F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04624BAC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49FDB5E3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25548B7F" w14:textId="77777777" w:rsidTr="00F65A9E">
        <w:tc>
          <w:tcPr>
            <w:tcW w:w="2348" w:type="dxa"/>
          </w:tcPr>
          <w:p w14:paraId="63DB6E81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 xml:space="preserve">Kompetenzorientierte Beispiele – Ideen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–</w:t>
            </w: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 xml:space="preserve"> Praxisbezug</w:t>
            </w:r>
          </w:p>
          <w:p w14:paraId="742B3017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</w:p>
          <w:p w14:paraId="37E0CB68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Lernanlässe (Aufgabenstellungen) sind auf die Lehrziele/beruflichen Handlungskompetenzen abgestimmt und entsprechen dem Kompetenzbereich (wissen, verstehen, verstehen etc.)</w:t>
            </w:r>
          </w:p>
          <w:p w14:paraId="45E821BC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</w:p>
          <w:p w14:paraId="7562F1AD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Die Lernanlässe (Aufgabenstellungen) sind korrekt formuliert (Operatoren).</w:t>
            </w:r>
          </w:p>
          <w:p w14:paraId="6FDE6584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</w:p>
          <w:p w14:paraId="41E979E8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Individualisierung wurde berücksichtigt.</w:t>
            </w:r>
          </w:p>
          <w:p w14:paraId="34F683FC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</w:p>
        </w:tc>
        <w:tc>
          <w:tcPr>
            <w:tcW w:w="3464" w:type="dxa"/>
          </w:tcPr>
          <w:p w14:paraId="7032380E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519D654D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1E440A53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334CD357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01EDAF8B" w14:textId="77777777" w:rsidTr="00F65A9E">
        <w:tc>
          <w:tcPr>
            <w:tcW w:w="2348" w:type="dxa"/>
          </w:tcPr>
          <w:p w14:paraId="37784747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Darstellung der Lösungen</w:t>
            </w:r>
            <w:r w:rsidRPr="002801F7"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 </w:t>
            </w:r>
          </w:p>
        </w:tc>
        <w:tc>
          <w:tcPr>
            <w:tcW w:w="3464" w:type="dxa"/>
          </w:tcPr>
          <w:p w14:paraId="1C5334DA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3F1F62AA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3218FAEF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035F813D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726170E4" w14:textId="77777777" w:rsidTr="00F65A9E">
        <w:tc>
          <w:tcPr>
            <w:tcW w:w="2348" w:type="dxa"/>
            <w:shd w:val="clear" w:color="auto" w:fill="F0F4DE"/>
          </w:tcPr>
          <w:p w14:paraId="16742BAF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  <w:p w14:paraId="01BC974C" w14:textId="77777777" w:rsidR="0064465F" w:rsidRPr="00876FB1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  <w:r w:rsidRPr="00876FB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  <w:t>Beurteilungskriterien lt. LBVO</w:t>
            </w:r>
          </w:p>
          <w:p w14:paraId="3B04E400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  <w:r w:rsidRPr="00876FB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  <w:t>nachvollziehbar und abgestimmt auf die Beurteilungsstufen</w:t>
            </w:r>
          </w:p>
          <w:p w14:paraId="45AB9FFB" w14:textId="77777777" w:rsidR="0064465F" w:rsidRPr="00876FB1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</w:p>
          <w:p w14:paraId="642531B4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</w:pPr>
            <w:r w:rsidRPr="00876FB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de-AT"/>
              </w:rPr>
              <w:t>Beurteilungsprozess</w:t>
            </w:r>
          </w:p>
          <w:p w14:paraId="01F0B836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</w:p>
        </w:tc>
        <w:tc>
          <w:tcPr>
            <w:tcW w:w="3464" w:type="dxa"/>
            <w:shd w:val="clear" w:color="auto" w:fill="F0F4DE"/>
          </w:tcPr>
          <w:p w14:paraId="0AD79FBA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  <w:shd w:val="clear" w:color="auto" w:fill="F0F4DE"/>
          </w:tcPr>
          <w:p w14:paraId="0D174737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  <w:shd w:val="clear" w:color="auto" w:fill="F0F4DE"/>
          </w:tcPr>
          <w:p w14:paraId="5113CCA1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  <w:shd w:val="clear" w:color="auto" w:fill="F0F4DE"/>
          </w:tcPr>
          <w:p w14:paraId="7F9E2E41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71F0011B" w14:textId="77777777" w:rsidTr="00F65A9E">
        <w:tc>
          <w:tcPr>
            <w:tcW w:w="2348" w:type="dxa"/>
          </w:tcPr>
          <w:p w14:paraId="1F34CFA5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Effiziente Unterrichtsmethoden</w:t>
            </w:r>
          </w:p>
          <w:p w14:paraId="480EA74F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</w:p>
          <w:p w14:paraId="75356EA4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Aktivierung aller Lernenden</w:t>
            </w:r>
          </w:p>
        </w:tc>
        <w:tc>
          <w:tcPr>
            <w:tcW w:w="3464" w:type="dxa"/>
          </w:tcPr>
          <w:p w14:paraId="1DE28DD4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1767C86C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038098E0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77758158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4833C1CC" w14:textId="77777777" w:rsidTr="00F65A9E">
        <w:tc>
          <w:tcPr>
            <w:tcW w:w="2348" w:type="dxa"/>
          </w:tcPr>
          <w:p w14:paraId="1F6757A1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Individuelle Rückmeldung – Feedback</w:t>
            </w:r>
          </w:p>
          <w:p w14:paraId="5A9987D7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</w:p>
          <w:p w14:paraId="4EFD2077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 xml:space="preserve">ev. mit IQES </w:t>
            </w:r>
          </w:p>
        </w:tc>
        <w:tc>
          <w:tcPr>
            <w:tcW w:w="3464" w:type="dxa"/>
          </w:tcPr>
          <w:p w14:paraId="5FD35B82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4A6A61BE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6E3495DB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7265D89C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  <w:tr w:rsidR="0064465F" w14:paraId="624BF134" w14:textId="77777777" w:rsidTr="00F65A9E">
        <w:tc>
          <w:tcPr>
            <w:tcW w:w="2348" w:type="dxa"/>
          </w:tcPr>
          <w:p w14:paraId="049E82F5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 w:rsidRPr="002801F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Fächerübergreifende Zusammenarbeit</w:t>
            </w:r>
          </w:p>
          <w:p w14:paraId="5012AE4B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</w:p>
          <w:p w14:paraId="77B56369" w14:textId="77777777" w:rsidR="0064465F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AT"/>
              </w:rPr>
              <w:t>Gegeben in den Bereichen:</w:t>
            </w:r>
          </w:p>
          <w:p w14:paraId="04B3B021" w14:textId="77777777" w:rsidR="0064465F" w:rsidRPr="002801F7" w:rsidRDefault="0064465F" w:rsidP="00F65A9E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</w:p>
        </w:tc>
        <w:tc>
          <w:tcPr>
            <w:tcW w:w="3464" w:type="dxa"/>
          </w:tcPr>
          <w:p w14:paraId="7C789490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425" w:type="dxa"/>
          </w:tcPr>
          <w:p w14:paraId="38E84974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567" w:type="dxa"/>
          </w:tcPr>
          <w:p w14:paraId="4256CBC5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  <w:tc>
          <w:tcPr>
            <w:tcW w:w="2552" w:type="dxa"/>
          </w:tcPr>
          <w:p w14:paraId="16D41C3C" w14:textId="77777777" w:rsidR="0064465F" w:rsidRDefault="0064465F" w:rsidP="00F65A9E">
            <w:pPr>
              <w:spacing w:line="240" w:lineRule="auto"/>
              <w:rPr>
                <w:lang w:val="de-DE"/>
              </w:rPr>
            </w:pPr>
          </w:p>
        </w:tc>
      </w:tr>
    </w:tbl>
    <w:p w14:paraId="21C4BD42" w14:textId="77777777" w:rsidR="0064465F" w:rsidRDefault="0064465F" w:rsidP="0064465F">
      <w:pPr>
        <w:rPr>
          <w:lang w:val="de-DE"/>
        </w:rPr>
      </w:pPr>
    </w:p>
    <w:p w14:paraId="05A33286" w14:textId="230417C5" w:rsidR="00124C55" w:rsidRDefault="00124C55" w:rsidP="00124C55">
      <w:pPr>
        <w:pStyle w:val="berschrift2"/>
        <w:spacing w:after="0" w:line="240" w:lineRule="auto"/>
        <w:rPr>
          <w:lang w:val="de-DE"/>
        </w:rPr>
      </w:pPr>
      <w:r w:rsidRPr="0013469C">
        <w:rPr>
          <w:lang w:val="de-DE"/>
        </w:rPr>
        <w:t xml:space="preserve"> </w:t>
      </w:r>
      <w:r>
        <w:rPr>
          <w:lang w:val="de-DE"/>
        </w:rPr>
        <w:t xml:space="preserve"> </w:t>
      </w:r>
      <w:bookmarkStart w:id="18" w:name="_Toc193991805"/>
      <w:r>
        <w:rPr>
          <w:lang w:val="de-DE"/>
        </w:rPr>
        <w:t>Leitfaden zur Erstellung einer schriftlichen Unterrichtsplanung</w:t>
      </w:r>
      <w:bookmarkEnd w:id="18"/>
    </w:p>
    <w:p w14:paraId="49B003AF" w14:textId="77777777" w:rsidR="00124C55" w:rsidRDefault="00124C55" w:rsidP="0064465F">
      <w:pPr>
        <w:rPr>
          <w:lang w:val="de-DE"/>
        </w:rPr>
      </w:pPr>
    </w:p>
    <w:p w14:paraId="72F9C41B" w14:textId="6B9AD536" w:rsidR="00C30EF7" w:rsidRDefault="00124C55" w:rsidP="009E4503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0A26C1B" wp14:editId="3EFAF963">
            <wp:extent cx="5759450" cy="4656455"/>
            <wp:effectExtent l="0" t="0" r="0" b="0"/>
            <wp:docPr id="413105907" name="Grafik 1" descr="Ein Bild, das Text, Schrift, Screenshot, weiß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05907" name="Grafik 1" descr="Ein Bild, das Text, Schrift, Screenshot, weiß enthält.&#10;&#10;KI-generierte Inhalte können fehlerhaft sein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EF7" w:rsidSect="00F6480A">
      <w:footerReference w:type="default" r:id="rId53"/>
      <w:pgSz w:w="11906" w:h="16838"/>
      <w:pgMar w:top="1418" w:right="1418" w:bottom="1418" w:left="1418" w:header="709" w:footer="709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5B4E7" w14:textId="77777777" w:rsidR="00FF6599" w:rsidRDefault="00FF6599" w:rsidP="00844DCC">
      <w:pPr>
        <w:spacing w:after="0" w:line="240" w:lineRule="auto"/>
      </w:pPr>
      <w:r>
        <w:separator/>
      </w:r>
    </w:p>
  </w:endnote>
  <w:endnote w:type="continuationSeparator" w:id="0">
    <w:p w14:paraId="5B7C3F3F" w14:textId="77777777" w:rsidR="00FF6599" w:rsidRDefault="00FF6599" w:rsidP="00844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5954989"/>
      <w:docPartObj>
        <w:docPartGallery w:val="Page Numbers (Bottom of Page)"/>
        <w:docPartUnique/>
      </w:docPartObj>
    </w:sdtPr>
    <w:sdtContent>
      <w:p w14:paraId="404F8D32" w14:textId="74CF416B" w:rsidR="00F6480A" w:rsidRDefault="00F6480A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E04001F" w14:textId="20DCF101" w:rsidR="00D04BF6" w:rsidRPr="0078126F" w:rsidRDefault="00D04BF6" w:rsidP="007812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270FF" w14:textId="77777777" w:rsidR="00FF6599" w:rsidRDefault="00FF6599" w:rsidP="00844DCC">
      <w:pPr>
        <w:spacing w:after="0" w:line="240" w:lineRule="auto"/>
      </w:pPr>
      <w:r>
        <w:separator/>
      </w:r>
    </w:p>
  </w:footnote>
  <w:footnote w:type="continuationSeparator" w:id="0">
    <w:p w14:paraId="7439A677" w14:textId="77777777" w:rsidR="00FF6599" w:rsidRDefault="00FF6599" w:rsidP="00844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A98D7E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2E83B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961A66"/>
    <w:lvl w:ilvl="0">
      <w:start w:val="1"/>
      <w:numFmt w:val="lowerLetter"/>
      <w:pStyle w:val="Listennummer3"/>
      <w:lvlText w:val="%1)"/>
      <w:lvlJc w:val="left"/>
      <w:pPr>
        <w:ind w:left="360" w:hanging="360"/>
      </w:pPr>
    </w:lvl>
  </w:abstractNum>
  <w:abstractNum w:abstractNumId="3" w15:restartNumberingAfterBreak="0">
    <w:nsid w:val="FFFFFF7F"/>
    <w:multiLevelType w:val="singleLevel"/>
    <w:tmpl w:val="1CE4DC8C"/>
    <w:lvl w:ilvl="0">
      <w:start w:val="1"/>
      <w:numFmt w:val="lowerLetter"/>
      <w:pStyle w:val="Listennummer2"/>
      <w:lvlText w:val="%1)"/>
      <w:lvlJc w:val="left"/>
      <w:pPr>
        <w:ind w:left="360" w:hanging="360"/>
      </w:pPr>
    </w:lvl>
  </w:abstractNum>
  <w:abstractNum w:abstractNumId="4" w15:restartNumberingAfterBreak="0">
    <w:nsid w:val="FFFFFF80"/>
    <w:multiLevelType w:val="singleLevel"/>
    <w:tmpl w:val="D2348E6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EE2E9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F2F21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9E4E7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856CE66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E612C6"/>
    <w:multiLevelType w:val="hybridMultilevel"/>
    <w:tmpl w:val="AF9447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E94BD7"/>
    <w:multiLevelType w:val="hybridMultilevel"/>
    <w:tmpl w:val="96DA9AD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327B39"/>
    <w:multiLevelType w:val="hybridMultilevel"/>
    <w:tmpl w:val="0C7C64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0936B9"/>
    <w:multiLevelType w:val="hybridMultilevel"/>
    <w:tmpl w:val="1974F6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5821A6"/>
    <w:multiLevelType w:val="hybridMultilevel"/>
    <w:tmpl w:val="A8C4F6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C74688"/>
    <w:multiLevelType w:val="hybridMultilevel"/>
    <w:tmpl w:val="4802EC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4C4AC2"/>
    <w:multiLevelType w:val="multilevel"/>
    <w:tmpl w:val="6950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A600C71"/>
    <w:multiLevelType w:val="hybridMultilevel"/>
    <w:tmpl w:val="20362D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8C470A"/>
    <w:multiLevelType w:val="multilevel"/>
    <w:tmpl w:val="181A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2AA01FC"/>
    <w:multiLevelType w:val="hybridMultilevel"/>
    <w:tmpl w:val="B0A42F66"/>
    <w:lvl w:ilvl="0" w:tplc="E9C24868">
      <w:start w:val="1"/>
      <w:numFmt w:val="lowerLetter"/>
      <w:pStyle w:val="AufzhlungKleinbuchstabe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953E6B"/>
    <w:multiLevelType w:val="hybridMultilevel"/>
    <w:tmpl w:val="2878DCD6"/>
    <w:lvl w:ilvl="0" w:tplc="644E9122">
      <w:numFmt w:val="bullet"/>
      <w:pStyle w:val="Listenabsatz"/>
      <w:lvlText w:val="•"/>
      <w:lvlJc w:val="left"/>
      <w:pPr>
        <w:ind w:left="708" w:hanging="708"/>
      </w:pPr>
      <w:rPr>
        <w:rFonts w:ascii="Calibri" w:eastAsiaTheme="minorHAnsi" w:hAnsi="Calibri" w:cs="Calibri" w:hint="default"/>
      </w:rPr>
    </w:lvl>
    <w:lvl w:ilvl="1" w:tplc="018EEBB6">
      <w:start w:val="1"/>
      <w:numFmt w:val="bullet"/>
      <w:pStyle w:val="Aufzhlung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69C7031"/>
    <w:multiLevelType w:val="hybridMultilevel"/>
    <w:tmpl w:val="AD2AAB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D50AB5"/>
    <w:multiLevelType w:val="hybridMultilevel"/>
    <w:tmpl w:val="C7BE46DE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2E1B5D"/>
    <w:multiLevelType w:val="hybridMultilevel"/>
    <w:tmpl w:val="C1AA35AC"/>
    <w:lvl w:ilvl="0" w:tplc="A170C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3ED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36F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7A9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28A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A29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96B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EB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0C0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01B3291"/>
    <w:multiLevelType w:val="hybridMultilevel"/>
    <w:tmpl w:val="8FCE41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C66DD1"/>
    <w:multiLevelType w:val="multilevel"/>
    <w:tmpl w:val="6F0CB6AA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8231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3F4B5E68"/>
    <w:multiLevelType w:val="hybridMultilevel"/>
    <w:tmpl w:val="FEACAF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CF60C2"/>
    <w:multiLevelType w:val="hybridMultilevel"/>
    <w:tmpl w:val="5DB68D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532EE8"/>
    <w:multiLevelType w:val="hybridMultilevel"/>
    <w:tmpl w:val="71FA14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5F0E79"/>
    <w:multiLevelType w:val="multilevel"/>
    <w:tmpl w:val="DA3E301A"/>
    <w:lvl w:ilvl="0">
      <w:start w:val="1"/>
      <w:numFmt w:val="decimal"/>
      <w:pStyle w:val="berschrift1"/>
      <w:lvlText w:val="%1"/>
      <w:lvlJc w:val="left"/>
      <w:pPr>
        <w:ind w:left="1424" w:hanging="432"/>
      </w:pPr>
    </w:lvl>
    <w:lvl w:ilvl="1">
      <w:start w:val="1"/>
      <w:numFmt w:val="decimal"/>
      <w:pStyle w:val="berschrift2"/>
      <w:lvlText w:val="%1.%2"/>
      <w:lvlJc w:val="left"/>
      <w:pPr>
        <w:ind w:left="8372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497A12A5"/>
    <w:multiLevelType w:val="hybridMultilevel"/>
    <w:tmpl w:val="FFA855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C7625"/>
    <w:multiLevelType w:val="hybridMultilevel"/>
    <w:tmpl w:val="C456B7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33366C"/>
    <w:multiLevelType w:val="hybridMultilevel"/>
    <w:tmpl w:val="66E4D4F4"/>
    <w:lvl w:ilvl="0" w:tplc="4B58C75C">
      <w:start w:val="1"/>
      <w:numFmt w:val="lowerLetter"/>
      <w:pStyle w:val="Listennummer"/>
      <w:lvlText w:val="%1)"/>
      <w:lvlJc w:val="left"/>
      <w:pPr>
        <w:ind w:left="-65" w:hanging="360"/>
      </w:pPr>
      <w:rPr>
        <w:rFonts w:hint="default"/>
      </w:rPr>
    </w:lvl>
    <w:lvl w:ilvl="1" w:tplc="5AC82BB0">
      <w:start w:val="1"/>
      <w:numFmt w:val="lowerLetter"/>
      <w:lvlText w:val="%2."/>
      <w:lvlJc w:val="left"/>
      <w:pPr>
        <w:ind w:left="1015" w:hanging="360"/>
      </w:pPr>
    </w:lvl>
    <w:lvl w:ilvl="2" w:tplc="0C07001B" w:tentative="1">
      <w:start w:val="1"/>
      <w:numFmt w:val="lowerRoman"/>
      <w:lvlText w:val="%3."/>
      <w:lvlJc w:val="right"/>
      <w:pPr>
        <w:ind w:left="1735" w:hanging="180"/>
      </w:pPr>
    </w:lvl>
    <w:lvl w:ilvl="3" w:tplc="0C07000F" w:tentative="1">
      <w:start w:val="1"/>
      <w:numFmt w:val="decimal"/>
      <w:lvlText w:val="%4."/>
      <w:lvlJc w:val="left"/>
      <w:pPr>
        <w:ind w:left="2455" w:hanging="360"/>
      </w:pPr>
    </w:lvl>
    <w:lvl w:ilvl="4" w:tplc="0C070019" w:tentative="1">
      <w:start w:val="1"/>
      <w:numFmt w:val="lowerLetter"/>
      <w:lvlText w:val="%5."/>
      <w:lvlJc w:val="left"/>
      <w:pPr>
        <w:ind w:left="3175" w:hanging="360"/>
      </w:pPr>
    </w:lvl>
    <w:lvl w:ilvl="5" w:tplc="0C07001B" w:tentative="1">
      <w:start w:val="1"/>
      <w:numFmt w:val="lowerRoman"/>
      <w:lvlText w:val="%6."/>
      <w:lvlJc w:val="right"/>
      <w:pPr>
        <w:ind w:left="3895" w:hanging="180"/>
      </w:pPr>
    </w:lvl>
    <w:lvl w:ilvl="6" w:tplc="0C07000F" w:tentative="1">
      <w:start w:val="1"/>
      <w:numFmt w:val="decimal"/>
      <w:lvlText w:val="%7."/>
      <w:lvlJc w:val="left"/>
      <w:pPr>
        <w:ind w:left="4615" w:hanging="360"/>
      </w:pPr>
    </w:lvl>
    <w:lvl w:ilvl="7" w:tplc="0C070019" w:tentative="1">
      <w:start w:val="1"/>
      <w:numFmt w:val="lowerLetter"/>
      <w:lvlText w:val="%8."/>
      <w:lvlJc w:val="left"/>
      <w:pPr>
        <w:ind w:left="5335" w:hanging="360"/>
      </w:pPr>
    </w:lvl>
    <w:lvl w:ilvl="8" w:tplc="0C07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2" w15:restartNumberingAfterBreak="0">
    <w:nsid w:val="56B777F9"/>
    <w:multiLevelType w:val="hybridMultilevel"/>
    <w:tmpl w:val="991E85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1561DA"/>
    <w:multiLevelType w:val="hybridMultilevel"/>
    <w:tmpl w:val="5074C3F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73054E"/>
    <w:multiLevelType w:val="multilevel"/>
    <w:tmpl w:val="EC4485F2"/>
    <w:styleLink w:val="Formatvorlage1"/>
    <w:lvl w:ilvl="0">
      <w:start w:val="1"/>
      <w:numFmt w:val="lowerLetter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851" w:hanging="426"/>
      </w:pPr>
      <w:rPr>
        <w:rFonts w:ascii="Calibri" w:hAnsi="Calibri" w:hint="default"/>
        <w:color w:val="auto"/>
      </w:rPr>
    </w:lvl>
    <w:lvl w:ilvl="3">
      <w:start w:val="1"/>
      <w:numFmt w:val="bullet"/>
      <w:lvlText w:val="―"/>
      <w:lvlJc w:val="left"/>
      <w:pPr>
        <w:ind w:left="1276" w:hanging="425"/>
      </w:pPr>
      <w:rPr>
        <w:rFonts w:ascii="Calibri" w:hAnsi="Calibri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FD13104"/>
    <w:multiLevelType w:val="hybridMultilevel"/>
    <w:tmpl w:val="21F88ACA"/>
    <w:lvl w:ilvl="0" w:tplc="A170C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AA448E"/>
    <w:multiLevelType w:val="hybridMultilevel"/>
    <w:tmpl w:val="71B81B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F1241"/>
    <w:multiLevelType w:val="hybridMultilevel"/>
    <w:tmpl w:val="FFB2F8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AE678E"/>
    <w:multiLevelType w:val="hybridMultilevel"/>
    <w:tmpl w:val="991E857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756089"/>
    <w:multiLevelType w:val="hybridMultilevel"/>
    <w:tmpl w:val="621083E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4B7A11"/>
    <w:multiLevelType w:val="hybridMultilevel"/>
    <w:tmpl w:val="40A8FF5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9C13F5"/>
    <w:multiLevelType w:val="hybridMultilevel"/>
    <w:tmpl w:val="ACDAC0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3708A9"/>
    <w:multiLevelType w:val="hybridMultilevel"/>
    <w:tmpl w:val="6B086F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D03B7B"/>
    <w:multiLevelType w:val="hybridMultilevel"/>
    <w:tmpl w:val="3620C0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E6574E"/>
    <w:multiLevelType w:val="hybridMultilevel"/>
    <w:tmpl w:val="1092F9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30DB5"/>
    <w:multiLevelType w:val="hybridMultilevel"/>
    <w:tmpl w:val="1DF48F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54758"/>
    <w:multiLevelType w:val="hybridMultilevel"/>
    <w:tmpl w:val="88D4C0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396605">
    <w:abstractNumId w:val="28"/>
  </w:num>
  <w:num w:numId="2" w16cid:durableId="2080976212">
    <w:abstractNumId w:val="19"/>
  </w:num>
  <w:num w:numId="3" w16cid:durableId="2049717637">
    <w:abstractNumId w:val="8"/>
  </w:num>
  <w:num w:numId="4" w16cid:durableId="1557350240">
    <w:abstractNumId w:val="7"/>
  </w:num>
  <w:num w:numId="5" w16cid:durableId="754009240">
    <w:abstractNumId w:val="6"/>
  </w:num>
  <w:num w:numId="6" w16cid:durableId="45496145">
    <w:abstractNumId w:val="5"/>
  </w:num>
  <w:num w:numId="7" w16cid:durableId="34282404">
    <w:abstractNumId w:val="4"/>
  </w:num>
  <w:num w:numId="8" w16cid:durableId="1258246222">
    <w:abstractNumId w:val="34"/>
  </w:num>
  <w:num w:numId="9" w16cid:durableId="301930565">
    <w:abstractNumId w:val="3"/>
  </w:num>
  <w:num w:numId="10" w16cid:durableId="1735540836">
    <w:abstractNumId w:val="2"/>
  </w:num>
  <w:num w:numId="11" w16cid:durableId="1588269002">
    <w:abstractNumId w:val="1"/>
  </w:num>
  <w:num w:numId="12" w16cid:durableId="1379865480">
    <w:abstractNumId w:val="0"/>
  </w:num>
  <w:num w:numId="13" w16cid:durableId="1955017402">
    <w:abstractNumId w:val="31"/>
  </w:num>
  <w:num w:numId="14" w16cid:durableId="2096627845">
    <w:abstractNumId w:val="18"/>
  </w:num>
  <w:num w:numId="15" w16cid:durableId="1389035924">
    <w:abstractNumId w:val="27"/>
  </w:num>
  <w:num w:numId="16" w16cid:durableId="1332486899">
    <w:abstractNumId w:val="24"/>
  </w:num>
  <w:num w:numId="17" w16cid:durableId="312953794">
    <w:abstractNumId w:val="30"/>
  </w:num>
  <w:num w:numId="18" w16cid:durableId="445738244">
    <w:abstractNumId w:val="9"/>
  </w:num>
  <w:num w:numId="19" w16cid:durableId="957105542">
    <w:abstractNumId w:val="44"/>
  </w:num>
  <w:num w:numId="20" w16cid:durableId="1314456738">
    <w:abstractNumId w:val="37"/>
  </w:num>
  <w:num w:numId="21" w16cid:durableId="1361391012">
    <w:abstractNumId w:val="39"/>
  </w:num>
  <w:num w:numId="22" w16cid:durableId="1413964166">
    <w:abstractNumId w:val="16"/>
  </w:num>
  <w:num w:numId="23" w16cid:durableId="1849442228">
    <w:abstractNumId w:val="20"/>
  </w:num>
  <w:num w:numId="24" w16cid:durableId="1478842285">
    <w:abstractNumId w:val="33"/>
  </w:num>
  <w:num w:numId="25" w16cid:durableId="740445622">
    <w:abstractNumId w:val="12"/>
  </w:num>
  <w:num w:numId="26" w16cid:durableId="810832845">
    <w:abstractNumId w:val="26"/>
  </w:num>
  <w:num w:numId="27" w16cid:durableId="137311939">
    <w:abstractNumId w:val="43"/>
  </w:num>
  <w:num w:numId="28" w16cid:durableId="1397318608">
    <w:abstractNumId w:val="25"/>
  </w:num>
  <w:num w:numId="29" w16cid:durableId="1398437249">
    <w:abstractNumId w:val="10"/>
  </w:num>
  <w:num w:numId="30" w16cid:durableId="1473601440">
    <w:abstractNumId w:val="41"/>
  </w:num>
  <w:num w:numId="31" w16cid:durableId="141432660">
    <w:abstractNumId w:val="40"/>
  </w:num>
  <w:num w:numId="32" w16cid:durableId="354693138">
    <w:abstractNumId w:val="46"/>
  </w:num>
  <w:num w:numId="33" w16cid:durableId="2130657016">
    <w:abstractNumId w:val="15"/>
  </w:num>
  <w:num w:numId="34" w16cid:durableId="1869637405">
    <w:abstractNumId w:val="36"/>
  </w:num>
  <w:num w:numId="35" w16cid:durableId="1137913479">
    <w:abstractNumId w:val="13"/>
  </w:num>
  <w:num w:numId="36" w16cid:durableId="1315837627">
    <w:abstractNumId w:val="23"/>
  </w:num>
  <w:num w:numId="37" w16cid:durableId="833839262">
    <w:abstractNumId w:val="17"/>
  </w:num>
  <w:num w:numId="38" w16cid:durableId="1981226501">
    <w:abstractNumId w:val="38"/>
  </w:num>
  <w:num w:numId="39" w16cid:durableId="636187435">
    <w:abstractNumId w:val="45"/>
  </w:num>
  <w:num w:numId="40" w16cid:durableId="74287597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21787322">
    <w:abstractNumId w:val="21"/>
  </w:num>
  <w:num w:numId="42" w16cid:durableId="1038431655">
    <w:abstractNumId w:val="32"/>
  </w:num>
  <w:num w:numId="43" w16cid:durableId="1320966962">
    <w:abstractNumId w:val="22"/>
  </w:num>
  <w:num w:numId="44" w16cid:durableId="696345148">
    <w:abstractNumId w:val="35"/>
  </w:num>
  <w:num w:numId="45" w16cid:durableId="1534537270">
    <w:abstractNumId w:val="11"/>
  </w:num>
  <w:num w:numId="46" w16cid:durableId="896819970">
    <w:abstractNumId w:val="14"/>
  </w:num>
  <w:num w:numId="47" w16cid:durableId="1604922916">
    <w:abstractNumId w:val="29"/>
  </w:num>
  <w:num w:numId="48" w16cid:durableId="1518347123">
    <w:abstractNumId w:val="4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7B"/>
    <w:rsid w:val="00000D68"/>
    <w:rsid w:val="00000F12"/>
    <w:rsid w:val="000021F3"/>
    <w:rsid w:val="000022DF"/>
    <w:rsid w:val="000030A3"/>
    <w:rsid w:val="000032F1"/>
    <w:rsid w:val="00004BD2"/>
    <w:rsid w:val="00007359"/>
    <w:rsid w:val="00011688"/>
    <w:rsid w:val="000118C2"/>
    <w:rsid w:val="00012E9D"/>
    <w:rsid w:val="00014F86"/>
    <w:rsid w:val="00015A13"/>
    <w:rsid w:val="00015A63"/>
    <w:rsid w:val="00016C05"/>
    <w:rsid w:val="0001750E"/>
    <w:rsid w:val="00017A45"/>
    <w:rsid w:val="00020371"/>
    <w:rsid w:val="000254EA"/>
    <w:rsid w:val="00030A90"/>
    <w:rsid w:val="00034C4E"/>
    <w:rsid w:val="00034D0E"/>
    <w:rsid w:val="0003531A"/>
    <w:rsid w:val="00036B35"/>
    <w:rsid w:val="0004534F"/>
    <w:rsid w:val="00047A88"/>
    <w:rsid w:val="000517F1"/>
    <w:rsid w:val="00055576"/>
    <w:rsid w:val="00056D47"/>
    <w:rsid w:val="0005750F"/>
    <w:rsid w:val="0006338E"/>
    <w:rsid w:val="000659F4"/>
    <w:rsid w:val="000728DC"/>
    <w:rsid w:val="00072EBF"/>
    <w:rsid w:val="00074648"/>
    <w:rsid w:val="000748EA"/>
    <w:rsid w:val="00074ABF"/>
    <w:rsid w:val="000757F5"/>
    <w:rsid w:val="00076F13"/>
    <w:rsid w:val="000813C9"/>
    <w:rsid w:val="00086212"/>
    <w:rsid w:val="00090FB8"/>
    <w:rsid w:val="00096614"/>
    <w:rsid w:val="00096B08"/>
    <w:rsid w:val="0009780B"/>
    <w:rsid w:val="000A09FE"/>
    <w:rsid w:val="000A4492"/>
    <w:rsid w:val="000A49F2"/>
    <w:rsid w:val="000A7D2B"/>
    <w:rsid w:val="000B0CD3"/>
    <w:rsid w:val="000B0EB5"/>
    <w:rsid w:val="000B25F3"/>
    <w:rsid w:val="000B29B8"/>
    <w:rsid w:val="000B4E62"/>
    <w:rsid w:val="000B4F22"/>
    <w:rsid w:val="000B633A"/>
    <w:rsid w:val="000B789B"/>
    <w:rsid w:val="000C000C"/>
    <w:rsid w:val="000C616E"/>
    <w:rsid w:val="000C7BCF"/>
    <w:rsid w:val="000D06CE"/>
    <w:rsid w:val="000D3EBF"/>
    <w:rsid w:val="000D5805"/>
    <w:rsid w:val="000D6179"/>
    <w:rsid w:val="000D65CF"/>
    <w:rsid w:val="000E1176"/>
    <w:rsid w:val="000E30D9"/>
    <w:rsid w:val="000E5C00"/>
    <w:rsid w:val="000E6CF9"/>
    <w:rsid w:val="000F1054"/>
    <w:rsid w:val="000F5907"/>
    <w:rsid w:val="00106FA7"/>
    <w:rsid w:val="001101BD"/>
    <w:rsid w:val="001142A9"/>
    <w:rsid w:val="00114CD7"/>
    <w:rsid w:val="0011689E"/>
    <w:rsid w:val="00124C55"/>
    <w:rsid w:val="00130D93"/>
    <w:rsid w:val="00130EAA"/>
    <w:rsid w:val="001310E9"/>
    <w:rsid w:val="0013469C"/>
    <w:rsid w:val="00134ADA"/>
    <w:rsid w:val="0014007A"/>
    <w:rsid w:val="00141D4F"/>
    <w:rsid w:val="00142DA2"/>
    <w:rsid w:val="00143323"/>
    <w:rsid w:val="00143451"/>
    <w:rsid w:val="00144D19"/>
    <w:rsid w:val="00146380"/>
    <w:rsid w:val="00150BE5"/>
    <w:rsid w:val="00151D53"/>
    <w:rsid w:val="001533C4"/>
    <w:rsid w:val="00155B52"/>
    <w:rsid w:val="00155D44"/>
    <w:rsid w:val="00155D95"/>
    <w:rsid w:val="00160972"/>
    <w:rsid w:val="00163947"/>
    <w:rsid w:val="0016467F"/>
    <w:rsid w:val="00167BF8"/>
    <w:rsid w:val="00170B44"/>
    <w:rsid w:val="00171069"/>
    <w:rsid w:val="00172110"/>
    <w:rsid w:val="001726D9"/>
    <w:rsid w:val="00174D02"/>
    <w:rsid w:val="0017567D"/>
    <w:rsid w:val="00177C13"/>
    <w:rsid w:val="0018069D"/>
    <w:rsid w:val="00184B17"/>
    <w:rsid w:val="00184D36"/>
    <w:rsid w:val="001852BC"/>
    <w:rsid w:val="00191609"/>
    <w:rsid w:val="001921AA"/>
    <w:rsid w:val="00194B15"/>
    <w:rsid w:val="00194B98"/>
    <w:rsid w:val="00196ECD"/>
    <w:rsid w:val="001A1625"/>
    <w:rsid w:val="001A3E18"/>
    <w:rsid w:val="001A5904"/>
    <w:rsid w:val="001A653E"/>
    <w:rsid w:val="001A678D"/>
    <w:rsid w:val="001A7D7F"/>
    <w:rsid w:val="001B1688"/>
    <w:rsid w:val="001B1792"/>
    <w:rsid w:val="001B1F6E"/>
    <w:rsid w:val="001B53CE"/>
    <w:rsid w:val="001B62C2"/>
    <w:rsid w:val="001B66F0"/>
    <w:rsid w:val="001B7712"/>
    <w:rsid w:val="001C16C5"/>
    <w:rsid w:val="001C2E28"/>
    <w:rsid w:val="001C3326"/>
    <w:rsid w:val="001C54F8"/>
    <w:rsid w:val="001C57FE"/>
    <w:rsid w:val="001C6720"/>
    <w:rsid w:val="001C682B"/>
    <w:rsid w:val="001C7EF4"/>
    <w:rsid w:val="001D508B"/>
    <w:rsid w:val="001E02ED"/>
    <w:rsid w:val="001E2614"/>
    <w:rsid w:val="001E4A04"/>
    <w:rsid w:val="001E627D"/>
    <w:rsid w:val="001F04F8"/>
    <w:rsid w:val="001F1241"/>
    <w:rsid w:val="001F2A88"/>
    <w:rsid w:val="001F2C92"/>
    <w:rsid w:val="001F74C4"/>
    <w:rsid w:val="0020254B"/>
    <w:rsid w:val="002034D2"/>
    <w:rsid w:val="00203D8D"/>
    <w:rsid w:val="002063B7"/>
    <w:rsid w:val="00210062"/>
    <w:rsid w:val="00210AE7"/>
    <w:rsid w:val="00210E46"/>
    <w:rsid w:val="00211C57"/>
    <w:rsid w:val="00216A57"/>
    <w:rsid w:val="00216F17"/>
    <w:rsid w:val="00220AC6"/>
    <w:rsid w:val="00221996"/>
    <w:rsid w:val="00223985"/>
    <w:rsid w:val="002300A7"/>
    <w:rsid w:val="00230E25"/>
    <w:rsid w:val="0023104D"/>
    <w:rsid w:val="00232189"/>
    <w:rsid w:val="00233E86"/>
    <w:rsid w:val="00243EA6"/>
    <w:rsid w:val="00247669"/>
    <w:rsid w:val="0025321D"/>
    <w:rsid w:val="0025545D"/>
    <w:rsid w:val="00256A1D"/>
    <w:rsid w:val="00257A05"/>
    <w:rsid w:val="00257AB2"/>
    <w:rsid w:val="0026195D"/>
    <w:rsid w:val="002628B1"/>
    <w:rsid w:val="0026404A"/>
    <w:rsid w:val="002642BB"/>
    <w:rsid w:val="0026462A"/>
    <w:rsid w:val="00265597"/>
    <w:rsid w:val="00266E6D"/>
    <w:rsid w:val="0026706D"/>
    <w:rsid w:val="0026782A"/>
    <w:rsid w:val="002768D3"/>
    <w:rsid w:val="002818B4"/>
    <w:rsid w:val="00286C8F"/>
    <w:rsid w:val="002920CF"/>
    <w:rsid w:val="00294D51"/>
    <w:rsid w:val="00297D51"/>
    <w:rsid w:val="002A1374"/>
    <w:rsid w:val="002A1B12"/>
    <w:rsid w:val="002A363C"/>
    <w:rsid w:val="002A4963"/>
    <w:rsid w:val="002A7817"/>
    <w:rsid w:val="002B0E89"/>
    <w:rsid w:val="002B28A9"/>
    <w:rsid w:val="002C01C5"/>
    <w:rsid w:val="002C67E5"/>
    <w:rsid w:val="002D0A62"/>
    <w:rsid w:val="002D1620"/>
    <w:rsid w:val="002D218A"/>
    <w:rsid w:val="002D23EF"/>
    <w:rsid w:val="002D2939"/>
    <w:rsid w:val="002D3DE0"/>
    <w:rsid w:val="002D7033"/>
    <w:rsid w:val="002D7571"/>
    <w:rsid w:val="002E0B8F"/>
    <w:rsid w:val="002E111C"/>
    <w:rsid w:val="002E4DA9"/>
    <w:rsid w:val="002E730C"/>
    <w:rsid w:val="002F00BC"/>
    <w:rsid w:val="002F1E70"/>
    <w:rsid w:val="002F2D06"/>
    <w:rsid w:val="002F366D"/>
    <w:rsid w:val="002F4B40"/>
    <w:rsid w:val="003000B4"/>
    <w:rsid w:val="0030131A"/>
    <w:rsid w:val="00301691"/>
    <w:rsid w:val="003041B6"/>
    <w:rsid w:val="0031105F"/>
    <w:rsid w:val="0031138D"/>
    <w:rsid w:val="003116EF"/>
    <w:rsid w:val="00311997"/>
    <w:rsid w:val="00312C6D"/>
    <w:rsid w:val="0031501A"/>
    <w:rsid w:val="00315BEB"/>
    <w:rsid w:val="003238FB"/>
    <w:rsid w:val="00324788"/>
    <w:rsid w:val="00325B63"/>
    <w:rsid w:val="00333EB4"/>
    <w:rsid w:val="00334399"/>
    <w:rsid w:val="00335806"/>
    <w:rsid w:val="00343F17"/>
    <w:rsid w:val="00344119"/>
    <w:rsid w:val="003442A0"/>
    <w:rsid w:val="00345E0E"/>
    <w:rsid w:val="00346948"/>
    <w:rsid w:val="0035438D"/>
    <w:rsid w:val="0035555D"/>
    <w:rsid w:val="0036230B"/>
    <w:rsid w:val="003632D1"/>
    <w:rsid w:val="00363D41"/>
    <w:rsid w:val="00364548"/>
    <w:rsid w:val="00370484"/>
    <w:rsid w:val="003718F2"/>
    <w:rsid w:val="00373DF7"/>
    <w:rsid w:val="003757A4"/>
    <w:rsid w:val="00380CD1"/>
    <w:rsid w:val="00380FE2"/>
    <w:rsid w:val="003905E9"/>
    <w:rsid w:val="00394930"/>
    <w:rsid w:val="00395E7B"/>
    <w:rsid w:val="003A0CD1"/>
    <w:rsid w:val="003A2F34"/>
    <w:rsid w:val="003A3424"/>
    <w:rsid w:val="003A4A10"/>
    <w:rsid w:val="003A4E21"/>
    <w:rsid w:val="003A61B6"/>
    <w:rsid w:val="003B0D99"/>
    <w:rsid w:val="003B14BC"/>
    <w:rsid w:val="003B1AFE"/>
    <w:rsid w:val="003B1C92"/>
    <w:rsid w:val="003B3849"/>
    <w:rsid w:val="003C14C4"/>
    <w:rsid w:val="003C6912"/>
    <w:rsid w:val="003D1140"/>
    <w:rsid w:val="003D1F57"/>
    <w:rsid w:val="003D2347"/>
    <w:rsid w:val="003D2ADA"/>
    <w:rsid w:val="003D4E6C"/>
    <w:rsid w:val="003D7D4E"/>
    <w:rsid w:val="003E2D23"/>
    <w:rsid w:val="003E39FB"/>
    <w:rsid w:val="003E5251"/>
    <w:rsid w:val="003E6CDA"/>
    <w:rsid w:val="003F05BB"/>
    <w:rsid w:val="003F4507"/>
    <w:rsid w:val="003F46BC"/>
    <w:rsid w:val="003F5357"/>
    <w:rsid w:val="003F5DA1"/>
    <w:rsid w:val="003F6480"/>
    <w:rsid w:val="00401CFE"/>
    <w:rsid w:val="00402883"/>
    <w:rsid w:val="004036B1"/>
    <w:rsid w:val="00406808"/>
    <w:rsid w:val="00407DB5"/>
    <w:rsid w:val="004103FE"/>
    <w:rsid w:val="00412E5C"/>
    <w:rsid w:val="00412FAD"/>
    <w:rsid w:val="00413688"/>
    <w:rsid w:val="00414E4C"/>
    <w:rsid w:val="004150DD"/>
    <w:rsid w:val="00415A56"/>
    <w:rsid w:val="00416CF5"/>
    <w:rsid w:val="00422F68"/>
    <w:rsid w:val="00423622"/>
    <w:rsid w:val="0042405C"/>
    <w:rsid w:val="00427816"/>
    <w:rsid w:val="0043170F"/>
    <w:rsid w:val="004328CC"/>
    <w:rsid w:val="00440C20"/>
    <w:rsid w:val="00440EA1"/>
    <w:rsid w:val="004425B2"/>
    <w:rsid w:val="00443F06"/>
    <w:rsid w:val="0044713F"/>
    <w:rsid w:val="00447BD0"/>
    <w:rsid w:val="00450093"/>
    <w:rsid w:val="00454102"/>
    <w:rsid w:val="00456889"/>
    <w:rsid w:val="004607C7"/>
    <w:rsid w:val="00462864"/>
    <w:rsid w:val="00462F3B"/>
    <w:rsid w:val="004634CD"/>
    <w:rsid w:val="004659DE"/>
    <w:rsid w:val="004669E6"/>
    <w:rsid w:val="00472251"/>
    <w:rsid w:val="00473E6C"/>
    <w:rsid w:val="00474BB6"/>
    <w:rsid w:val="00474E3F"/>
    <w:rsid w:val="00490D4E"/>
    <w:rsid w:val="004922A5"/>
    <w:rsid w:val="00493409"/>
    <w:rsid w:val="004945FB"/>
    <w:rsid w:val="00495DD5"/>
    <w:rsid w:val="00495F26"/>
    <w:rsid w:val="00496540"/>
    <w:rsid w:val="00496F25"/>
    <w:rsid w:val="004A0333"/>
    <w:rsid w:val="004A124E"/>
    <w:rsid w:val="004A35E2"/>
    <w:rsid w:val="004A405B"/>
    <w:rsid w:val="004B035D"/>
    <w:rsid w:val="004B09E6"/>
    <w:rsid w:val="004B12A5"/>
    <w:rsid w:val="004B1554"/>
    <w:rsid w:val="004B36E0"/>
    <w:rsid w:val="004B7DE3"/>
    <w:rsid w:val="004C12FF"/>
    <w:rsid w:val="004C147D"/>
    <w:rsid w:val="004C2726"/>
    <w:rsid w:val="004C28A6"/>
    <w:rsid w:val="004C3256"/>
    <w:rsid w:val="004C3724"/>
    <w:rsid w:val="004C40DA"/>
    <w:rsid w:val="004C619E"/>
    <w:rsid w:val="004D12E5"/>
    <w:rsid w:val="004D1422"/>
    <w:rsid w:val="004D1434"/>
    <w:rsid w:val="004D4F0F"/>
    <w:rsid w:val="004D5EC8"/>
    <w:rsid w:val="004D6037"/>
    <w:rsid w:val="004E1588"/>
    <w:rsid w:val="004E16F0"/>
    <w:rsid w:val="004E4D33"/>
    <w:rsid w:val="004E58CC"/>
    <w:rsid w:val="004E79BD"/>
    <w:rsid w:val="004F19AD"/>
    <w:rsid w:val="004F616E"/>
    <w:rsid w:val="004F7BDF"/>
    <w:rsid w:val="004F7F32"/>
    <w:rsid w:val="005011D1"/>
    <w:rsid w:val="00504339"/>
    <w:rsid w:val="00505B0C"/>
    <w:rsid w:val="00505D68"/>
    <w:rsid w:val="00512A01"/>
    <w:rsid w:val="00514E2C"/>
    <w:rsid w:val="00521FDC"/>
    <w:rsid w:val="005220B4"/>
    <w:rsid w:val="00527486"/>
    <w:rsid w:val="005274B7"/>
    <w:rsid w:val="005319D8"/>
    <w:rsid w:val="00532271"/>
    <w:rsid w:val="005339DC"/>
    <w:rsid w:val="00534E98"/>
    <w:rsid w:val="00535B8B"/>
    <w:rsid w:val="0053668C"/>
    <w:rsid w:val="00536992"/>
    <w:rsid w:val="005400C5"/>
    <w:rsid w:val="005426FA"/>
    <w:rsid w:val="00543F36"/>
    <w:rsid w:val="00551FEB"/>
    <w:rsid w:val="005559C9"/>
    <w:rsid w:val="00557560"/>
    <w:rsid w:val="005602EA"/>
    <w:rsid w:val="00561F9E"/>
    <w:rsid w:val="005620ED"/>
    <w:rsid w:val="0056211C"/>
    <w:rsid w:val="005626C7"/>
    <w:rsid w:val="00563FF5"/>
    <w:rsid w:val="005713B6"/>
    <w:rsid w:val="00571BC4"/>
    <w:rsid w:val="00571DBF"/>
    <w:rsid w:val="00577415"/>
    <w:rsid w:val="0058349C"/>
    <w:rsid w:val="005841F6"/>
    <w:rsid w:val="00587AB9"/>
    <w:rsid w:val="00590DB9"/>
    <w:rsid w:val="005913FC"/>
    <w:rsid w:val="00591B76"/>
    <w:rsid w:val="00595550"/>
    <w:rsid w:val="005A01E3"/>
    <w:rsid w:val="005A1292"/>
    <w:rsid w:val="005A147B"/>
    <w:rsid w:val="005A1F36"/>
    <w:rsid w:val="005A202E"/>
    <w:rsid w:val="005A35E1"/>
    <w:rsid w:val="005A7D4F"/>
    <w:rsid w:val="005B0237"/>
    <w:rsid w:val="005B6B61"/>
    <w:rsid w:val="005B7789"/>
    <w:rsid w:val="005C0BE8"/>
    <w:rsid w:val="005C1E1D"/>
    <w:rsid w:val="005C375E"/>
    <w:rsid w:val="005C45BD"/>
    <w:rsid w:val="005D05A5"/>
    <w:rsid w:val="005D287B"/>
    <w:rsid w:val="005D5941"/>
    <w:rsid w:val="005E071E"/>
    <w:rsid w:val="005E0801"/>
    <w:rsid w:val="005F0D49"/>
    <w:rsid w:val="005F1507"/>
    <w:rsid w:val="00601332"/>
    <w:rsid w:val="00604D51"/>
    <w:rsid w:val="00606572"/>
    <w:rsid w:val="0061006C"/>
    <w:rsid w:val="0061076B"/>
    <w:rsid w:val="00611527"/>
    <w:rsid w:val="00613266"/>
    <w:rsid w:val="0061346A"/>
    <w:rsid w:val="00613E18"/>
    <w:rsid w:val="00620F9A"/>
    <w:rsid w:val="00624604"/>
    <w:rsid w:val="0062736B"/>
    <w:rsid w:val="006302F6"/>
    <w:rsid w:val="00630616"/>
    <w:rsid w:val="006325C6"/>
    <w:rsid w:val="00634721"/>
    <w:rsid w:val="00634FEB"/>
    <w:rsid w:val="00640C8C"/>
    <w:rsid w:val="00642818"/>
    <w:rsid w:val="00642EF4"/>
    <w:rsid w:val="006437C2"/>
    <w:rsid w:val="00643A0C"/>
    <w:rsid w:val="0064465F"/>
    <w:rsid w:val="006469C7"/>
    <w:rsid w:val="006510E4"/>
    <w:rsid w:val="00652B37"/>
    <w:rsid w:val="00654A36"/>
    <w:rsid w:val="00657C71"/>
    <w:rsid w:val="006620A7"/>
    <w:rsid w:val="00667E00"/>
    <w:rsid w:val="00671626"/>
    <w:rsid w:val="00671A06"/>
    <w:rsid w:val="00673478"/>
    <w:rsid w:val="00674554"/>
    <w:rsid w:val="00674E75"/>
    <w:rsid w:val="006753B2"/>
    <w:rsid w:val="00675F6C"/>
    <w:rsid w:val="00680002"/>
    <w:rsid w:val="00680914"/>
    <w:rsid w:val="006817EC"/>
    <w:rsid w:val="0068295B"/>
    <w:rsid w:val="00683FDA"/>
    <w:rsid w:val="006840F1"/>
    <w:rsid w:val="0068428D"/>
    <w:rsid w:val="0068609B"/>
    <w:rsid w:val="006866B1"/>
    <w:rsid w:val="006874C1"/>
    <w:rsid w:val="00691865"/>
    <w:rsid w:val="006A0022"/>
    <w:rsid w:val="006A19BE"/>
    <w:rsid w:val="006A2E45"/>
    <w:rsid w:val="006A68BD"/>
    <w:rsid w:val="006B05E1"/>
    <w:rsid w:val="006B2DE4"/>
    <w:rsid w:val="006B2DFE"/>
    <w:rsid w:val="006B3888"/>
    <w:rsid w:val="006B40F7"/>
    <w:rsid w:val="006B450E"/>
    <w:rsid w:val="006B5074"/>
    <w:rsid w:val="006B5E2E"/>
    <w:rsid w:val="006C029B"/>
    <w:rsid w:val="006C1881"/>
    <w:rsid w:val="006C214A"/>
    <w:rsid w:val="006C2FDF"/>
    <w:rsid w:val="006C48DB"/>
    <w:rsid w:val="006C6862"/>
    <w:rsid w:val="006D0B82"/>
    <w:rsid w:val="006D1823"/>
    <w:rsid w:val="006D279E"/>
    <w:rsid w:val="006D2C83"/>
    <w:rsid w:val="006D30D4"/>
    <w:rsid w:val="006D4B14"/>
    <w:rsid w:val="006E5DCA"/>
    <w:rsid w:val="006E64E1"/>
    <w:rsid w:val="006F42F8"/>
    <w:rsid w:val="006F7168"/>
    <w:rsid w:val="007036F1"/>
    <w:rsid w:val="007038A0"/>
    <w:rsid w:val="0070391D"/>
    <w:rsid w:val="0071058F"/>
    <w:rsid w:val="007109E8"/>
    <w:rsid w:val="00710AA8"/>
    <w:rsid w:val="007116EB"/>
    <w:rsid w:val="00712CEC"/>
    <w:rsid w:val="0071610D"/>
    <w:rsid w:val="0071625C"/>
    <w:rsid w:val="00720EDC"/>
    <w:rsid w:val="0072104E"/>
    <w:rsid w:val="00722BFB"/>
    <w:rsid w:val="00725BED"/>
    <w:rsid w:val="00726D13"/>
    <w:rsid w:val="00726F18"/>
    <w:rsid w:val="00733765"/>
    <w:rsid w:val="00736903"/>
    <w:rsid w:val="0073791B"/>
    <w:rsid w:val="00737E4F"/>
    <w:rsid w:val="0074073A"/>
    <w:rsid w:val="00742158"/>
    <w:rsid w:val="00742407"/>
    <w:rsid w:val="007424AD"/>
    <w:rsid w:val="00742881"/>
    <w:rsid w:val="007439DE"/>
    <w:rsid w:val="00743C97"/>
    <w:rsid w:val="00743EC7"/>
    <w:rsid w:val="0074564D"/>
    <w:rsid w:val="007462A9"/>
    <w:rsid w:val="00752855"/>
    <w:rsid w:val="0075509B"/>
    <w:rsid w:val="00755AEB"/>
    <w:rsid w:val="00755DC5"/>
    <w:rsid w:val="00760BDF"/>
    <w:rsid w:val="00760E94"/>
    <w:rsid w:val="007629CB"/>
    <w:rsid w:val="007633AD"/>
    <w:rsid w:val="00763A9B"/>
    <w:rsid w:val="00765875"/>
    <w:rsid w:val="00765C23"/>
    <w:rsid w:val="00767937"/>
    <w:rsid w:val="00773DBD"/>
    <w:rsid w:val="00776F27"/>
    <w:rsid w:val="00781058"/>
    <w:rsid w:val="0078126F"/>
    <w:rsid w:val="007819D5"/>
    <w:rsid w:val="00783FFE"/>
    <w:rsid w:val="0078731C"/>
    <w:rsid w:val="00790E57"/>
    <w:rsid w:val="00790FA4"/>
    <w:rsid w:val="00793F16"/>
    <w:rsid w:val="007A0D33"/>
    <w:rsid w:val="007A6023"/>
    <w:rsid w:val="007A77B8"/>
    <w:rsid w:val="007B02F7"/>
    <w:rsid w:val="007B1BAC"/>
    <w:rsid w:val="007C1CDF"/>
    <w:rsid w:val="007C2BFA"/>
    <w:rsid w:val="007C3039"/>
    <w:rsid w:val="007C3743"/>
    <w:rsid w:val="007D15B8"/>
    <w:rsid w:val="007D4FBA"/>
    <w:rsid w:val="007D6BCA"/>
    <w:rsid w:val="007E1B30"/>
    <w:rsid w:val="007E3E42"/>
    <w:rsid w:val="007E6F9A"/>
    <w:rsid w:val="007E7F5F"/>
    <w:rsid w:val="007F14C5"/>
    <w:rsid w:val="007F16FD"/>
    <w:rsid w:val="007F368B"/>
    <w:rsid w:val="008008B3"/>
    <w:rsid w:val="00801B02"/>
    <w:rsid w:val="008027FB"/>
    <w:rsid w:val="0081191A"/>
    <w:rsid w:val="00813C3B"/>
    <w:rsid w:val="008152E9"/>
    <w:rsid w:val="00815CAC"/>
    <w:rsid w:val="008164E1"/>
    <w:rsid w:val="008209F2"/>
    <w:rsid w:val="00820EC5"/>
    <w:rsid w:val="0082508E"/>
    <w:rsid w:val="008277DC"/>
    <w:rsid w:val="00831ADD"/>
    <w:rsid w:val="008356A4"/>
    <w:rsid w:val="0084051B"/>
    <w:rsid w:val="00841C5C"/>
    <w:rsid w:val="00842D9E"/>
    <w:rsid w:val="00842DB8"/>
    <w:rsid w:val="00844A69"/>
    <w:rsid w:val="00844DCC"/>
    <w:rsid w:val="00844F8E"/>
    <w:rsid w:val="00845821"/>
    <w:rsid w:val="00847568"/>
    <w:rsid w:val="00850622"/>
    <w:rsid w:val="00852704"/>
    <w:rsid w:val="00852B41"/>
    <w:rsid w:val="008537B4"/>
    <w:rsid w:val="00854370"/>
    <w:rsid w:val="00855868"/>
    <w:rsid w:val="00856143"/>
    <w:rsid w:val="00856A79"/>
    <w:rsid w:val="00857AB2"/>
    <w:rsid w:val="008640B0"/>
    <w:rsid w:val="00864BAD"/>
    <w:rsid w:val="00864D4E"/>
    <w:rsid w:val="00866626"/>
    <w:rsid w:val="00866A80"/>
    <w:rsid w:val="00871D34"/>
    <w:rsid w:val="00883D7B"/>
    <w:rsid w:val="0088403F"/>
    <w:rsid w:val="0088586F"/>
    <w:rsid w:val="00886442"/>
    <w:rsid w:val="00886A4C"/>
    <w:rsid w:val="008872E0"/>
    <w:rsid w:val="008902E8"/>
    <w:rsid w:val="00892DAC"/>
    <w:rsid w:val="00894101"/>
    <w:rsid w:val="00894F36"/>
    <w:rsid w:val="00895277"/>
    <w:rsid w:val="008958CB"/>
    <w:rsid w:val="0089659E"/>
    <w:rsid w:val="008975B7"/>
    <w:rsid w:val="0089796F"/>
    <w:rsid w:val="008A636C"/>
    <w:rsid w:val="008A7222"/>
    <w:rsid w:val="008B0728"/>
    <w:rsid w:val="008B0D77"/>
    <w:rsid w:val="008B0EFD"/>
    <w:rsid w:val="008B3BDC"/>
    <w:rsid w:val="008B467D"/>
    <w:rsid w:val="008B58D8"/>
    <w:rsid w:val="008B69B7"/>
    <w:rsid w:val="008C43DF"/>
    <w:rsid w:val="008C4C22"/>
    <w:rsid w:val="008C53D3"/>
    <w:rsid w:val="008C68E8"/>
    <w:rsid w:val="008C69DC"/>
    <w:rsid w:val="008C6F38"/>
    <w:rsid w:val="008D2494"/>
    <w:rsid w:val="008D2559"/>
    <w:rsid w:val="008E1294"/>
    <w:rsid w:val="008E2ACA"/>
    <w:rsid w:val="008E5E03"/>
    <w:rsid w:val="008E6A8B"/>
    <w:rsid w:val="008E75F7"/>
    <w:rsid w:val="009016DE"/>
    <w:rsid w:val="00902E09"/>
    <w:rsid w:val="00906EEA"/>
    <w:rsid w:val="00906F5C"/>
    <w:rsid w:val="00907EE4"/>
    <w:rsid w:val="009121AF"/>
    <w:rsid w:val="0091436B"/>
    <w:rsid w:val="00917D24"/>
    <w:rsid w:val="009202D5"/>
    <w:rsid w:val="0093153E"/>
    <w:rsid w:val="0094125B"/>
    <w:rsid w:val="0094163C"/>
    <w:rsid w:val="00942466"/>
    <w:rsid w:val="0094274B"/>
    <w:rsid w:val="00943771"/>
    <w:rsid w:val="009471BE"/>
    <w:rsid w:val="009478F8"/>
    <w:rsid w:val="009512C2"/>
    <w:rsid w:val="0095132E"/>
    <w:rsid w:val="00956B45"/>
    <w:rsid w:val="0096109F"/>
    <w:rsid w:val="00964E33"/>
    <w:rsid w:val="009653AC"/>
    <w:rsid w:val="009714E2"/>
    <w:rsid w:val="009765DC"/>
    <w:rsid w:val="009814D8"/>
    <w:rsid w:val="00982156"/>
    <w:rsid w:val="009841AB"/>
    <w:rsid w:val="00991E09"/>
    <w:rsid w:val="009A0515"/>
    <w:rsid w:val="009A068A"/>
    <w:rsid w:val="009A26D7"/>
    <w:rsid w:val="009A6BBD"/>
    <w:rsid w:val="009B067B"/>
    <w:rsid w:val="009B10F4"/>
    <w:rsid w:val="009B48DB"/>
    <w:rsid w:val="009B6C1F"/>
    <w:rsid w:val="009B70DB"/>
    <w:rsid w:val="009C0FB5"/>
    <w:rsid w:val="009C11CF"/>
    <w:rsid w:val="009C5684"/>
    <w:rsid w:val="009C6001"/>
    <w:rsid w:val="009D33C6"/>
    <w:rsid w:val="009D6645"/>
    <w:rsid w:val="009D7BD9"/>
    <w:rsid w:val="009D7DD0"/>
    <w:rsid w:val="009E0762"/>
    <w:rsid w:val="009E1245"/>
    <w:rsid w:val="009E2C89"/>
    <w:rsid w:val="009E3964"/>
    <w:rsid w:val="009E4503"/>
    <w:rsid w:val="009E7784"/>
    <w:rsid w:val="009E79C1"/>
    <w:rsid w:val="009E7F46"/>
    <w:rsid w:val="009F1766"/>
    <w:rsid w:val="009F1BC5"/>
    <w:rsid w:val="009F5C64"/>
    <w:rsid w:val="009F5F67"/>
    <w:rsid w:val="009F6611"/>
    <w:rsid w:val="00A011DA"/>
    <w:rsid w:val="00A01954"/>
    <w:rsid w:val="00A01B77"/>
    <w:rsid w:val="00A062CA"/>
    <w:rsid w:val="00A06509"/>
    <w:rsid w:val="00A07C6A"/>
    <w:rsid w:val="00A12C70"/>
    <w:rsid w:val="00A16F1B"/>
    <w:rsid w:val="00A30753"/>
    <w:rsid w:val="00A40724"/>
    <w:rsid w:val="00A40E2A"/>
    <w:rsid w:val="00A42EBA"/>
    <w:rsid w:val="00A46E3A"/>
    <w:rsid w:val="00A51950"/>
    <w:rsid w:val="00A51D02"/>
    <w:rsid w:val="00A54F6D"/>
    <w:rsid w:val="00A55B0A"/>
    <w:rsid w:val="00A5677E"/>
    <w:rsid w:val="00A607C1"/>
    <w:rsid w:val="00A61ABE"/>
    <w:rsid w:val="00A62040"/>
    <w:rsid w:val="00A62DEF"/>
    <w:rsid w:val="00A655EB"/>
    <w:rsid w:val="00A673F1"/>
    <w:rsid w:val="00A70557"/>
    <w:rsid w:val="00A70C11"/>
    <w:rsid w:val="00A71546"/>
    <w:rsid w:val="00A72326"/>
    <w:rsid w:val="00A72A56"/>
    <w:rsid w:val="00A82AD2"/>
    <w:rsid w:val="00A83844"/>
    <w:rsid w:val="00A84CE8"/>
    <w:rsid w:val="00A9064B"/>
    <w:rsid w:val="00A911C0"/>
    <w:rsid w:val="00A938AE"/>
    <w:rsid w:val="00A94122"/>
    <w:rsid w:val="00A97FED"/>
    <w:rsid w:val="00AA25A2"/>
    <w:rsid w:val="00AA4B8F"/>
    <w:rsid w:val="00AA5F1F"/>
    <w:rsid w:val="00AA7963"/>
    <w:rsid w:val="00AB13E8"/>
    <w:rsid w:val="00AB329E"/>
    <w:rsid w:val="00AB3FF9"/>
    <w:rsid w:val="00AB4F5A"/>
    <w:rsid w:val="00AC2FA8"/>
    <w:rsid w:val="00AD2051"/>
    <w:rsid w:val="00AD2ED2"/>
    <w:rsid w:val="00AD3E28"/>
    <w:rsid w:val="00AE045E"/>
    <w:rsid w:val="00AE2D1F"/>
    <w:rsid w:val="00AE6BBF"/>
    <w:rsid w:val="00AE6ED1"/>
    <w:rsid w:val="00AE70BF"/>
    <w:rsid w:val="00AF1496"/>
    <w:rsid w:val="00AF27A2"/>
    <w:rsid w:val="00AF5776"/>
    <w:rsid w:val="00AF5EE6"/>
    <w:rsid w:val="00AF706F"/>
    <w:rsid w:val="00B01062"/>
    <w:rsid w:val="00B01929"/>
    <w:rsid w:val="00B055E8"/>
    <w:rsid w:val="00B07622"/>
    <w:rsid w:val="00B159F6"/>
    <w:rsid w:val="00B16D32"/>
    <w:rsid w:val="00B20894"/>
    <w:rsid w:val="00B20A6E"/>
    <w:rsid w:val="00B2227E"/>
    <w:rsid w:val="00B22712"/>
    <w:rsid w:val="00B23E16"/>
    <w:rsid w:val="00B24D04"/>
    <w:rsid w:val="00B26DD9"/>
    <w:rsid w:val="00B2759A"/>
    <w:rsid w:val="00B27C9C"/>
    <w:rsid w:val="00B30265"/>
    <w:rsid w:val="00B30BE4"/>
    <w:rsid w:val="00B32864"/>
    <w:rsid w:val="00B345EC"/>
    <w:rsid w:val="00B44346"/>
    <w:rsid w:val="00B46929"/>
    <w:rsid w:val="00B51FC9"/>
    <w:rsid w:val="00B54721"/>
    <w:rsid w:val="00B54798"/>
    <w:rsid w:val="00B54D94"/>
    <w:rsid w:val="00B56A36"/>
    <w:rsid w:val="00B57C3D"/>
    <w:rsid w:val="00B61648"/>
    <w:rsid w:val="00B61AD8"/>
    <w:rsid w:val="00B645ED"/>
    <w:rsid w:val="00B65963"/>
    <w:rsid w:val="00B72967"/>
    <w:rsid w:val="00B74FE0"/>
    <w:rsid w:val="00B7648F"/>
    <w:rsid w:val="00B812C1"/>
    <w:rsid w:val="00B82DB7"/>
    <w:rsid w:val="00B85D0B"/>
    <w:rsid w:val="00B93CFB"/>
    <w:rsid w:val="00B94314"/>
    <w:rsid w:val="00B955BB"/>
    <w:rsid w:val="00BA26A3"/>
    <w:rsid w:val="00BA284C"/>
    <w:rsid w:val="00BA2FDD"/>
    <w:rsid w:val="00BA550E"/>
    <w:rsid w:val="00BA6AEA"/>
    <w:rsid w:val="00BB0AF6"/>
    <w:rsid w:val="00BB199E"/>
    <w:rsid w:val="00BB1BDB"/>
    <w:rsid w:val="00BB3B4A"/>
    <w:rsid w:val="00BB7FF4"/>
    <w:rsid w:val="00BC0259"/>
    <w:rsid w:val="00BC3FEA"/>
    <w:rsid w:val="00BC53D1"/>
    <w:rsid w:val="00BC702E"/>
    <w:rsid w:val="00BC79DA"/>
    <w:rsid w:val="00BD049B"/>
    <w:rsid w:val="00BD4DBC"/>
    <w:rsid w:val="00BD5173"/>
    <w:rsid w:val="00BD6093"/>
    <w:rsid w:val="00BD76F0"/>
    <w:rsid w:val="00BE5CBB"/>
    <w:rsid w:val="00BF1F1B"/>
    <w:rsid w:val="00BF27FA"/>
    <w:rsid w:val="00BF3AFA"/>
    <w:rsid w:val="00BF5EFD"/>
    <w:rsid w:val="00BF704B"/>
    <w:rsid w:val="00BF7B90"/>
    <w:rsid w:val="00C009A8"/>
    <w:rsid w:val="00C0406F"/>
    <w:rsid w:val="00C045DD"/>
    <w:rsid w:val="00C1138D"/>
    <w:rsid w:val="00C133D2"/>
    <w:rsid w:val="00C145D5"/>
    <w:rsid w:val="00C16197"/>
    <w:rsid w:val="00C17772"/>
    <w:rsid w:val="00C20B16"/>
    <w:rsid w:val="00C20F17"/>
    <w:rsid w:val="00C21656"/>
    <w:rsid w:val="00C2242B"/>
    <w:rsid w:val="00C266C6"/>
    <w:rsid w:val="00C2706A"/>
    <w:rsid w:val="00C30815"/>
    <w:rsid w:val="00C30EF7"/>
    <w:rsid w:val="00C31053"/>
    <w:rsid w:val="00C32C05"/>
    <w:rsid w:val="00C34A59"/>
    <w:rsid w:val="00C3589E"/>
    <w:rsid w:val="00C359AF"/>
    <w:rsid w:val="00C35EAB"/>
    <w:rsid w:val="00C370FD"/>
    <w:rsid w:val="00C42178"/>
    <w:rsid w:val="00C45261"/>
    <w:rsid w:val="00C46603"/>
    <w:rsid w:val="00C46E7F"/>
    <w:rsid w:val="00C47374"/>
    <w:rsid w:val="00C47BDA"/>
    <w:rsid w:val="00C566FD"/>
    <w:rsid w:val="00C60374"/>
    <w:rsid w:val="00C62A9C"/>
    <w:rsid w:val="00C648E6"/>
    <w:rsid w:val="00C65511"/>
    <w:rsid w:val="00C66B68"/>
    <w:rsid w:val="00C7074D"/>
    <w:rsid w:val="00C77B78"/>
    <w:rsid w:val="00C812C7"/>
    <w:rsid w:val="00C842A7"/>
    <w:rsid w:val="00C90FE2"/>
    <w:rsid w:val="00C92DD3"/>
    <w:rsid w:val="00CA160A"/>
    <w:rsid w:val="00CA26F6"/>
    <w:rsid w:val="00CA2D5A"/>
    <w:rsid w:val="00CA2E09"/>
    <w:rsid w:val="00CA38EA"/>
    <w:rsid w:val="00CA4141"/>
    <w:rsid w:val="00CA4144"/>
    <w:rsid w:val="00CA4DA2"/>
    <w:rsid w:val="00CA56C5"/>
    <w:rsid w:val="00CA6192"/>
    <w:rsid w:val="00CB28FB"/>
    <w:rsid w:val="00CB503C"/>
    <w:rsid w:val="00CB52BE"/>
    <w:rsid w:val="00CB56BB"/>
    <w:rsid w:val="00CB5B1D"/>
    <w:rsid w:val="00CB659C"/>
    <w:rsid w:val="00CB71E9"/>
    <w:rsid w:val="00CC1553"/>
    <w:rsid w:val="00CC631B"/>
    <w:rsid w:val="00CC72AC"/>
    <w:rsid w:val="00CD482D"/>
    <w:rsid w:val="00CD489E"/>
    <w:rsid w:val="00CD5C88"/>
    <w:rsid w:val="00CD7D08"/>
    <w:rsid w:val="00CE378B"/>
    <w:rsid w:val="00CE45F1"/>
    <w:rsid w:val="00CE50F5"/>
    <w:rsid w:val="00CE777A"/>
    <w:rsid w:val="00CF09A0"/>
    <w:rsid w:val="00CF1457"/>
    <w:rsid w:val="00CF384A"/>
    <w:rsid w:val="00CF3B52"/>
    <w:rsid w:val="00CF48AB"/>
    <w:rsid w:val="00CF4C41"/>
    <w:rsid w:val="00CF6387"/>
    <w:rsid w:val="00D00450"/>
    <w:rsid w:val="00D00961"/>
    <w:rsid w:val="00D00FBE"/>
    <w:rsid w:val="00D01F36"/>
    <w:rsid w:val="00D02983"/>
    <w:rsid w:val="00D04BF6"/>
    <w:rsid w:val="00D06A74"/>
    <w:rsid w:val="00D11CAA"/>
    <w:rsid w:val="00D15594"/>
    <w:rsid w:val="00D16CDC"/>
    <w:rsid w:val="00D17DCB"/>
    <w:rsid w:val="00D214B1"/>
    <w:rsid w:val="00D21C24"/>
    <w:rsid w:val="00D2288B"/>
    <w:rsid w:val="00D24E6B"/>
    <w:rsid w:val="00D25FD1"/>
    <w:rsid w:val="00D303EB"/>
    <w:rsid w:val="00D303F5"/>
    <w:rsid w:val="00D308C1"/>
    <w:rsid w:val="00D32379"/>
    <w:rsid w:val="00D35677"/>
    <w:rsid w:val="00D35F35"/>
    <w:rsid w:val="00D405F4"/>
    <w:rsid w:val="00D4670B"/>
    <w:rsid w:val="00D475D2"/>
    <w:rsid w:val="00D479A5"/>
    <w:rsid w:val="00D52956"/>
    <w:rsid w:val="00D539BE"/>
    <w:rsid w:val="00D55738"/>
    <w:rsid w:val="00D60426"/>
    <w:rsid w:val="00D60C67"/>
    <w:rsid w:val="00D64CF4"/>
    <w:rsid w:val="00D70E9F"/>
    <w:rsid w:val="00D71241"/>
    <w:rsid w:val="00D73579"/>
    <w:rsid w:val="00D76146"/>
    <w:rsid w:val="00D81AB4"/>
    <w:rsid w:val="00D82992"/>
    <w:rsid w:val="00D829C3"/>
    <w:rsid w:val="00D84924"/>
    <w:rsid w:val="00D850F9"/>
    <w:rsid w:val="00D851E7"/>
    <w:rsid w:val="00DA1E54"/>
    <w:rsid w:val="00DA3401"/>
    <w:rsid w:val="00DA523B"/>
    <w:rsid w:val="00DA6FD8"/>
    <w:rsid w:val="00DA761D"/>
    <w:rsid w:val="00DB3205"/>
    <w:rsid w:val="00DB5D3B"/>
    <w:rsid w:val="00DB61AE"/>
    <w:rsid w:val="00DC0447"/>
    <w:rsid w:val="00DC61DA"/>
    <w:rsid w:val="00DD796D"/>
    <w:rsid w:val="00DD7EAD"/>
    <w:rsid w:val="00DE01F8"/>
    <w:rsid w:val="00DE4284"/>
    <w:rsid w:val="00DE798A"/>
    <w:rsid w:val="00DF0C8E"/>
    <w:rsid w:val="00DF15C6"/>
    <w:rsid w:val="00DF1AAC"/>
    <w:rsid w:val="00DF1F4C"/>
    <w:rsid w:val="00DF37A3"/>
    <w:rsid w:val="00DF4AB0"/>
    <w:rsid w:val="00DF5312"/>
    <w:rsid w:val="00DF5A48"/>
    <w:rsid w:val="00DF6CC3"/>
    <w:rsid w:val="00E03E9D"/>
    <w:rsid w:val="00E058D6"/>
    <w:rsid w:val="00E077B9"/>
    <w:rsid w:val="00E10AED"/>
    <w:rsid w:val="00E11A73"/>
    <w:rsid w:val="00E11B79"/>
    <w:rsid w:val="00E135B1"/>
    <w:rsid w:val="00E13D62"/>
    <w:rsid w:val="00E1429D"/>
    <w:rsid w:val="00E146D5"/>
    <w:rsid w:val="00E16194"/>
    <w:rsid w:val="00E1639F"/>
    <w:rsid w:val="00E16CE1"/>
    <w:rsid w:val="00E17BBC"/>
    <w:rsid w:val="00E23922"/>
    <w:rsid w:val="00E27EA1"/>
    <w:rsid w:val="00E313D2"/>
    <w:rsid w:val="00E31CD2"/>
    <w:rsid w:val="00E34B2C"/>
    <w:rsid w:val="00E379AD"/>
    <w:rsid w:val="00E41549"/>
    <w:rsid w:val="00E47243"/>
    <w:rsid w:val="00E50BB0"/>
    <w:rsid w:val="00E535C5"/>
    <w:rsid w:val="00E542C0"/>
    <w:rsid w:val="00E56F2F"/>
    <w:rsid w:val="00E57364"/>
    <w:rsid w:val="00E61597"/>
    <w:rsid w:val="00E637C3"/>
    <w:rsid w:val="00E63878"/>
    <w:rsid w:val="00E71DA7"/>
    <w:rsid w:val="00E729CE"/>
    <w:rsid w:val="00E76052"/>
    <w:rsid w:val="00E762D6"/>
    <w:rsid w:val="00E8252B"/>
    <w:rsid w:val="00E8254F"/>
    <w:rsid w:val="00E826F4"/>
    <w:rsid w:val="00E8590B"/>
    <w:rsid w:val="00E917AE"/>
    <w:rsid w:val="00E946B0"/>
    <w:rsid w:val="00E97772"/>
    <w:rsid w:val="00E977F3"/>
    <w:rsid w:val="00EA4478"/>
    <w:rsid w:val="00EA747A"/>
    <w:rsid w:val="00EB01D9"/>
    <w:rsid w:val="00EB0D4B"/>
    <w:rsid w:val="00EB4056"/>
    <w:rsid w:val="00EB4F17"/>
    <w:rsid w:val="00EB5331"/>
    <w:rsid w:val="00EB7443"/>
    <w:rsid w:val="00EC1224"/>
    <w:rsid w:val="00EC143E"/>
    <w:rsid w:val="00EC638F"/>
    <w:rsid w:val="00ED220C"/>
    <w:rsid w:val="00ED2F54"/>
    <w:rsid w:val="00ED5B4E"/>
    <w:rsid w:val="00ED663B"/>
    <w:rsid w:val="00EE1B1C"/>
    <w:rsid w:val="00EE6FF1"/>
    <w:rsid w:val="00EF2BF9"/>
    <w:rsid w:val="00EF57CC"/>
    <w:rsid w:val="00F02871"/>
    <w:rsid w:val="00F06626"/>
    <w:rsid w:val="00F103CA"/>
    <w:rsid w:val="00F17EF8"/>
    <w:rsid w:val="00F209A6"/>
    <w:rsid w:val="00F22B3B"/>
    <w:rsid w:val="00F237AF"/>
    <w:rsid w:val="00F239EE"/>
    <w:rsid w:val="00F24429"/>
    <w:rsid w:val="00F27304"/>
    <w:rsid w:val="00F278DC"/>
    <w:rsid w:val="00F317CD"/>
    <w:rsid w:val="00F32142"/>
    <w:rsid w:val="00F32EA7"/>
    <w:rsid w:val="00F33429"/>
    <w:rsid w:val="00F3613C"/>
    <w:rsid w:val="00F374FB"/>
    <w:rsid w:val="00F41D61"/>
    <w:rsid w:val="00F46023"/>
    <w:rsid w:val="00F52E2D"/>
    <w:rsid w:val="00F533C6"/>
    <w:rsid w:val="00F53941"/>
    <w:rsid w:val="00F5531F"/>
    <w:rsid w:val="00F57504"/>
    <w:rsid w:val="00F576C0"/>
    <w:rsid w:val="00F6480A"/>
    <w:rsid w:val="00F64BB2"/>
    <w:rsid w:val="00F676EE"/>
    <w:rsid w:val="00F678A7"/>
    <w:rsid w:val="00F71678"/>
    <w:rsid w:val="00F73CA7"/>
    <w:rsid w:val="00F77BDE"/>
    <w:rsid w:val="00F77F6B"/>
    <w:rsid w:val="00F837E1"/>
    <w:rsid w:val="00F838C3"/>
    <w:rsid w:val="00F83DA0"/>
    <w:rsid w:val="00F9054C"/>
    <w:rsid w:val="00F90E2C"/>
    <w:rsid w:val="00F9794A"/>
    <w:rsid w:val="00FA0BAE"/>
    <w:rsid w:val="00FA4806"/>
    <w:rsid w:val="00FA4E1A"/>
    <w:rsid w:val="00FB0819"/>
    <w:rsid w:val="00FB0E1E"/>
    <w:rsid w:val="00FB1510"/>
    <w:rsid w:val="00FB3F59"/>
    <w:rsid w:val="00FB43BB"/>
    <w:rsid w:val="00FB53EC"/>
    <w:rsid w:val="00FB62F0"/>
    <w:rsid w:val="00FB6700"/>
    <w:rsid w:val="00FC152D"/>
    <w:rsid w:val="00FC3FE5"/>
    <w:rsid w:val="00FC4BF6"/>
    <w:rsid w:val="00FC63E0"/>
    <w:rsid w:val="00FC799E"/>
    <w:rsid w:val="00FC7A2F"/>
    <w:rsid w:val="00FC7B17"/>
    <w:rsid w:val="00FD6D41"/>
    <w:rsid w:val="00FE174A"/>
    <w:rsid w:val="00FE3923"/>
    <w:rsid w:val="00FE479F"/>
    <w:rsid w:val="00FE6A3E"/>
    <w:rsid w:val="00FF0B1B"/>
    <w:rsid w:val="00FF23E0"/>
    <w:rsid w:val="00FF57A1"/>
    <w:rsid w:val="00FF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39BAC"/>
  <w15:chartTrackingRefBased/>
  <w15:docId w15:val="{1D8ED3BA-5C43-4EEA-B47F-1DE958D37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9659E"/>
    <w:pPr>
      <w:spacing w:after="240" w:line="360" w:lineRule="auto"/>
      <w:jc w:val="both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C1224"/>
    <w:pPr>
      <w:keepNext/>
      <w:keepLines/>
      <w:pageBreakBefore/>
      <w:numPr>
        <w:numId w:val="1"/>
      </w:numPr>
      <w:tabs>
        <w:tab w:val="left" w:pos="851"/>
      </w:tabs>
      <w:spacing w:before="360" w:after="120"/>
      <w:jc w:val="left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96540"/>
    <w:pPr>
      <w:keepNext/>
      <w:keepLines/>
      <w:numPr>
        <w:ilvl w:val="1"/>
        <w:numId w:val="1"/>
      </w:numPr>
      <w:tabs>
        <w:tab w:val="left" w:pos="851"/>
      </w:tabs>
      <w:spacing w:before="320" w:after="120"/>
      <w:ind w:left="576"/>
      <w:jc w:val="left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B05E1"/>
    <w:pPr>
      <w:keepNext/>
      <w:keepLines/>
      <w:numPr>
        <w:ilvl w:val="2"/>
        <w:numId w:val="1"/>
      </w:numPr>
      <w:tabs>
        <w:tab w:val="left" w:pos="851"/>
      </w:tabs>
      <w:spacing w:before="280" w:after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A5904"/>
    <w:pPr>
      <w:keepNext/>
      <w:keepLines/>
      <w:numPr>
        <w:ilvl w:val="3"/>
        <w:numId w:val="1"/>
      </w:numPr>
      <w:tabs>
        <w:tab w:val="left" w:pos="851"/>
      </w:tabs>
      <w:spacing w:before="240" w:after="120"/>
      <w:ind w:left="862" w:hanging="862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FC4BF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87ABA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4BF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5517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4BF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517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4BF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4BF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next w:val="Standard"/>
    <w:link w:val="KeinLeerraumZchn"/>
    <w:uiPriority w:val="1"/>
    <w:qFormat/>
    <w:rsid w:val="00FC4BF6"/>
    <w:pPr>
      <w:spacing w:after="0" w:line="360" w:lineRule="auto"/>
      <w:jc w:val="both"/>
    </w:pPr>
    <w:rPr>
      <w:rFonts w:eastAsiaTheme="minorEastAsia"/>
      <w:sz w:val="24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C4BF6"/>
    <w:rPr>
      <w:rFonts w:eastAsiaTheme="minorEastAsia"/>
      <w:sz w:val="24"/>
      <w:lang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C1224"/>
    <w:rPr>
      <w:rFonts w:asciiTheme="majorHAnsi" w:eastAsiaTheme="majorEastAsia" w:hAnsiTheme="majorHAnsi" w:cstheme="majorBidi"/>
      <w:b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96540"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B05E1"/>
    <w:rPr>
      <w:rFonts w:asciiTheme="majorHAnsi" w:eastAsiaTheme="majorEastAsia" w:hAnsiTheme="majorHAnsi" w:cstheme="majorBidi"/>
      <w:b/>
      <w:sz w:val="28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A5904"/>
    <w:rPr>
      <w:rFonts w:asciiTheme="majorHAnsi" w:eastAsiaTheme="majorEastAsia" w:hAnsiTheme="majorHAnsi" w:cstheme="majorBidi"/>
      <w:b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4BF6"/>
    <w:rPr>
      <w:rFonts w:asciiTheme="majorHAnsi" w:eastAsiaTheme="majorEastAsia" w:hAnsiTheme="majorHAnsi" w:cstheme="majorBidi"/>
      <w:color w:val="387ABA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4BF6"/>
    <w:rPr>
      <w:rFonts w:asciiTheme="majorHAnsi" w:eastAsiaTheme="majorEastAsia" w:hAnsiTheme="majorHAnsi" w:cstheme="majorBidi"/>
      <w:color w:val="25517C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4BF6"/>
    <w:rPr>
      <w:rFonts w:asciiTheme="majorHAnsi" w:eastAsiaTheme="majorEastAsia" w:hAnsiTheme="majorHAnsi" w:cstheme="majorBidi"/>
      <w:i/>
      <w:iCs/>
      <w:color w:val="25517C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4B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4B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F53941"/>
    <w:pPr>
      <w:keepNext/>
      <w:keepLines/>
      <w:pageBreakBefore/>
      <w:spacing w:after="360" w:line="240" w:lineRule="auto"/>
      <w:jc w:val="left"/>
    </w:pPr>
    <w:rPr>
      <w:rFonts w:ascii="Calibri" w:eastAsia="Times" w:hAnsi="Calibri" w:cs="Calibri"/>
      <w:b/>
      <w:caps/>
      <w:sz w:val="36"/>
      <w:szCs w:val="44"/>
      <w:lang w:val="de-DE"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F53941"/>
    <w:rPr>
      <w:rFonts w:ascii="Calibri" w:eastAsia="Times" w:hAnsi="Calibri" w:cs="Calibri"/>
      <w:b/>
      <w:caps/>
      <w:sz w:val="36"/>
      <w:szCs w:val="44"/>
      <w:lang w:val="de-DE" w:eastAsia="de-DE"/>
    </w:rPr>
  </w:style>
  <w:style w:type="paragraph" w:customStyle="1" w:styleId="berschriftohneNummer">
    <w:name w:val="Überschrift ohne Nummer"/>
    <w:basedOn w:val="Standard"/>
    <w:link w:val="berschriftohneNummerZchn"/>
    <w:qFormat/>
    <w:rsid w:val="00C16197"/>
    <w:pPr>
      <w:spacing w:line="240" w:lineRule="auto"/>
    </w:pPr>
    <w:rPr>
      <w:rFonts w:ascii="Calibri" w:eastAsia="Times" w:hAnsi="Calibri" w:cs="Arial"/>
      <w:b/>
      <w:sz w:val="32"/>
      <w:szCs w:val="28"/>
      <w:lang w:eastAsia="de-DE"/>
    </w:rPr>
  </w:style>
  <w:style w:type="paragraph" w:styleId="Beschriftung">
    <w:name w:val="caption"/>
    <w:basedOn w:val="Standard"/>
    <w:next w:val="Standard"/>
    <w:unhideWhenUsed/>
    <w:rsid w:val="00AF5EE6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customStyle="1" w:styleId="berschriftohneNummerZchn">
    <w:name w:val="Überschrift ohne Nummer Zchn"/>
    <w:basedOn w:val="Absatz-Standardschriftart"/>
    <w:link w:val="berschriftohneNummer"/>
    <w:rsid w:val="00C16197"/>
    <w:rPr>
      <w:rFonts w:ascii="Calibri" w:eastAsia="Times" w:hAnsi="Calibri" w:cs="Arial"/>
      <w:b/>
      <w:sz w:val="32"/>
      <w:szCs w:val="28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F5357"/>
    <w:pPr>
      <w:spacing w:after="0" w:line="240" w:lineRule="auto"/>
      <w:ind w:left="142" w:hanging="142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F535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44DCC"/>
    <w:rPr>
      <w:vertAlign w:val="superscript"/>
    </w:rPr>
  </w:style>
  <w:style w:type="table" w:styleId="Tabellenraster">
    <w:name w:val="Table Grid"/>
    <w:basedOn w:val="NormaleTabelle"/>
    <w:uiPriority w:val="39"/>
    <w:rsid w:val="00E10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BB1BDB"/>
    <w:pPr>
      <w:tabs>
        <w:tab w:val="center" w:pos="4536"/>
        <w:tab w:val="right" w:pos="9072"/>
      </w:tabs>
      <w:spacing w:before="240" w:after="0" w:line="240" w:lineRule="auto"/>
    </w:pPr>
    <w:rPr>
      <w:rFonts w:ascii="Calibri" w:eastAsia="Times" w:hAnsi="Calibri" w:cs="Times New Roman"/>
      <w:sz w:val="18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B1BDB"/>
    <w:rPr>
      <w:rFonts w:ascii="Calibri" w:eastAsia="Times" w:hAnsi="Calibri" w:cs="Times New Roman"/>
      <w:sz w:val="18"/>
      <w:szCs w:val="20"/>
      <w:lang w:eastAsia="de-DE"/>
    </w:rPr>
  </w:style>
  <w:style w:type="character" w:styleId="Seitenzahl">
    <w:name w:val="page number"/>
    <w:rsid w:val="00BB1BDB"/>
    <w:rPr>
      <w:rFonts w:ascii="Calibri" w:hAnsi="Calibri"/>
      <w:color w:val="auto"/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2D7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7571"/>
    <w:rPr>
      <w:sz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F16FD"/>
    <w:pPr>
      <w:numPr>
        <w:numId w:val="0"/>
      </w:numPr>
      <w:spacing w:before="0" w:after="240" w:line="259" w:lineRule="auto"/>
      <w:outlineLvl w:val="9"/>
    </w:pPr>
    <w:rPr>
      <w:lang w:eastAsia="de-AT"/>
    </w:rPr>
  </w:style>
  <w:style w:type="paragraph" w:customStyle="1" w:styleId="Blockzitat">
    <w:name w:val="Blockzitat"/>
    <w:basedOn w:val="Standard"/>
    <w:next w:val="Standard"/>
    <w:link w:val="BlockzitatZchn"/>
    <w:qFormat/>
    <w:rsid w:val="004F7F32"/>
    <w:pPr>
      <w:spacing w:line="264" w:lineRule="auto"/>
      <w:ind w:left="1134" w:right="1134"/>
    </w:pPr>
  </w:style>
  <w:style w:type="paragraph" w:styleId="Verzeichnis1">
    <w:name w:val="toc 1"/>
    <w:basedOn w:val="Standard"/>
    <w:next w:val="Standard"/>
    <w:autoRedefine/>
    <w:uiPriority w:val="39"/>
    <w:unhideWhenUsed/>
    <w:rsid w:val="001E627D"/>
    <w:pPr>
      <w:tabs>
        <w:tab w:val="right" w:leader="dot" w:pos="9060"/>
      </w:tabs>
      <w:spacing w:before="120" w:after="0"/>
    </w:pPr>
    <w:rPr>
      <w:b/>
      <w:sz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1E627D"/>
    <w:pPr>
      <w:tabs>
        <w:tab w:val="left" w:pos="851"/>
        <w:tab w:val="right" w:leader="dot" w:pos="9061"/>
      </w:tabs>
      <w:spacing w:after="0"/>
      <w:ind w:left="851" w:hanging="851"/>
      <w:jc w:val="left"/>
    </w:pPr>
    <w:rPr>
      <w:b/>
    </w:rPr>
  </w:style>
  <w:style w:type="character" w:customStyle="1" w:styleId="BlockzitatZchn">
    <w:name w:val="Blockzitat Zchn"/>
    <w:basedOn w:val="Absatz-Standardschriftart"/>
    <w:link w:val="Blockzitat"/>
    <w:rsid w:val="004F7F32"/>
    <w:rPr>
      <w:sz w:val="24"/>
    </w:rPr>
  </w:style>
  <w:style w:type="character" w:styleId="Hyperlink">
    <w:name w:val="Hyperlink"/>
    <w:basedOn w:val="Absatz-Standardschriftart"/>
    <w:uiPriority w:val="99"/>
    <w:unhideWhenUsed/>
    <w:rsid w:val="00CE777A"/>
    <w:rPr>
      <w:i w:val="0"/>
      <w:color w:val="262626" w:themeColor="text1" w:themeTint="D9"/>
      <w:u w:val="single" w:color="629DD1" w:themeColor="accent6"/>
    </w:rPr>
  </w:style>
  <w:style w:type="paragraph" w:styleId="Verzeichnis3">
    <w:name w:val="toc 3"/>
    <w:basedOn w:val="Standard"/>
    <w:next w:val="Standard"/>
    <w:autoRedefine/>
    <w:uiPriority w:val="39"/>
    <w:unhideWhenUsed/>
    <w:rsid w:val="001E627D"/>
    <w:pPr>
      <w:tabs>
        <w:tab w:val="left" w:pos="851"/>
        <w:tab w:val="right" w:leader="dot" w:pos="9060"/>
      </w:tabs>
      <w:spacing w:after="0"/>
      <w:ind w:left="851" w:hanging="851"/>
    </w:pPr>
  </w:style>
  <w:style w:type="paragraph" w:styleId="Listenabsatz">
    <w:name w:val="List Paragraph"/>
    <w:basedOn w:val="Standard"/>
    <w:link w:val="ListenabsatzZchn"/>
    <w:uiPriority w:val="34"/>
    <w:qFormat/>
    <w:rsid w:val="00956B45"/>
    <w:pPr>
      <w:numPr>
        <w:numId w:val="2"/>
      </w:numPr>
      <w:spacing w:after="12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01062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402883"/>
    <w:rPr>
      <w:color w:val="3EBBF0" w:themeColor="followedHyperlink"/>
      <w:u w:val="single"/>
    </w:rPr>
  </w:style>
  <w:style w:type="paragraph" w:customStyle="1" w:styleId="AufzhlungKleinbuchstabe">
    <w:name w:val="Aufzählung Kleinbuchstabe"/>
    <w:basedOn w:val="Listenabsatz"/>
    <w:link w:val="AufzhlungKleinbuchstabeZchn"/>
    <w:qFormat/>
    <w:rsid w:val="00917D24"/>
    <w:pPr>
      <w:numPr>
        <w:numId w:val="14"/>
      </w:numPr>
      <w:ind w:left="425" w:hanging="425"/>
    </w:pPr>
  </w:style>
  <w:style w:type="paragraph" w:customStyle="1" w:styleId="Aufzhlung2">
    <w:name w:val="Aufzählung 2"/>
    <w:basedOn w:val="Listenabsatz"/>
    <w:link w:val="Aufzhlung2Zchn"/>
    <w:qFormat/>
    <w:rsid w:val="004E58CC"/>
    <w:pPr>
      <w:numPr>
        <w:ilvl w:val="1"/>
      </w:numPr>
      <w:ind w:left="850" w:hanging="425"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956B45"/>
    <w:rPr>
      <w:sz w:val="24"/>
    </w:rPr>
  </w:style>
  <w:style w:type="character" w:customStyle="1" w:styleId="AufzhlungKleinbuchstabeZchn">
    <w:name w:val="Aufzählung Kleinbuchstabe Zchn"/>
    <w:basedOn w:val="ListenabsatzZchn"/>
    <w:link w:val="AufzhlungKleinbuchstabe"/>
    <w:rsid w:val="00917D24"/>
    <w:rPr>
      <w:sz w:val="24"/>
    </w:rPr>
  </w:style>
  <w:style w:type="paragraph" w:customStyle="1" w:styleId="Aufzhlung1">
    <w:name w:val="Aufzählung 1"/>
    <w:basedOn w:val="Listenabsatz"/>
    <w:link w:val="Aufzhlung1Zchn"/>
    <w:qFormat/>
    <w:rsid w:val="001533C4"/>
  </w:style>
  <w:style w:type="character" w:customStyle="1" w:styleId="Aufzhlung2Zchn">
    <w:name w:val="Aufzählung 2 Zchn"/>
    <w:basedOn w:val="ListenabsatzZchn"/>
    <w:link w:val="Aufzhlung2"/>
    <w:rsid w:val="004E58CC"/>
    <w:rPr>
      <w:sz w:val="24"/>
    </w:rPr>
  </w:style>
  <w:style w:type="numbering" w:customStyle="1" w:styleId="Formatvorlage1">
    <w:name w:val="Formatvorlage1"/>
    <w:uiPriority w:val="99"/>
    <w:rsid w:val="00B57C3D"/>
    <w:pPr>
      <w:numPr>
        <w:numId w:val="8"/>
      </w:numPr>
    </w:pPr>
  </w:style>
  <w:style w:type="character" w:customStyle="1" w:styleId="Aufzhlung1Zchn">
    <w:name w:val="Aufzählung 1 Zchn"/>
    <w:basedOn w:val="ListenabsatzZchn"/>
    <w:link w:val="Aufzhlung1"/>
    <w:rsid w:val="001533C4"/>
    <w:rPr>
      <w:sz w:val="24"/>
    </w:rPr>
  </w:style>
  <w:style w:type="paragraph" w:styleId="Listenfortsetzung2">
    <w:name w:val="List Continue 2"/>
    <w:basedOn w:val="Standard"/>
    <w:uiPriority w:val="99"/>
    <w:unhideWhenUsed/>
    <w:rsid w:val="002F2D06"/>
    <w:pPr>
      <w:spacing w:after="120"/>
      <w:ind w:left="425" w:hanging="425"/>
      <w:contextualSpacing/>
    </w:pPr>
  </w:style>
  <w:style w:type="paragraph" w:styleId="Listenfortsetzung">
    <w:name w:val="List Continue"/>
    <w:basedOn w:val="Standard"/>
    <w:uiPriority w:val="99"/>
    <w:unhideWhenUsed/>
    <w:rsid w:val="00736903"/>
    <w:pPr>
      <w:spacing w:after="120"/>
      <w:ind w:left="425"/>
      <w:contextualSpacing/>
    </w:pPr>
  </w:style>
  <w:style w:type="paragraph" w:styleId="Listennummer2">
    <w:name w:val="List Number 2"/>
    <w:basedOn w:val="Standard"/>
    <w:uiPriority w:val="99"/>
    <w:unhideWhenUsed/>
    <w:rsid w:val="003718F2"/>
    <w:pPr>
      <w:numPr>
        <w:numId w:val="9"/>
      </w:numPr>
      <w:contextualSpacing/>
    </w:pPr>
  </w:style>
  <w:style w:type="paragraph" w:styleId="Listennummer3">
    <w:name w:val="List Number 3"/>
    <w:basedOn w:val="Standard"/>
    <w:uiPriority w:val="99"/>
    <w:unhideWhenUsed/>
    <w:rsid w:val="003718F2"/>
    <w:pPr>
      <w:numPr>
        <w:numId w:val="10"/>
      </w:numPr>
      <w:contextualSpacing/>
    </w:pPr>
  </w:style>
  <w:style w:type="paragraph" w:styleId="Listennummer4">
    <w:name w:val="List Number 4"/>
    <w:basedOn w:val="Standard"/>
    <w:uiPriority w:val="99"/>
    <w:unhideWhenUsed/>
    <w:rsid w:val="00AE2D1F"/>
    <w:pPr>
      <w:numPr>
        <w:numId w:val="11"/>
      </w:numPr>
      <w:contextualSpacing/>
    </w:pPr>
  </w:style>
  <w:style w:type="paragraph" w:styleId="Listennummer5">
    <w:name w:val="List Number 5"/>
    <w:basedOn w:val="Standard"/>
    <w:uiPriority w:val="99"/>
    <w:unhideWhenUsed/>
    <w:rsid w:val="00AE2D1F"/>
    <w:pPr>
      <w:numPr>
        <w:numId w:val="12"/>
      </w:numPr>
      <w:contextualSpacing/>
    </w:pPr>
  </w:style>
  <w:style w:type="paragraph" w:styleId="Listennummer">
    <w:name w:val="List Number"/>
    <w:basedOn w:val="Standard"/>
    <w:autoRedefine/>
    <w:uiPriority w:val="99"/>
    <w:unhideWhenUsed/>
    <w:qFormat/>
    <w:rsid w:val="008E5E03"/>
    <w:pPr>
      <w:numPr>
        <w:numId w:val="13"/>
      </w:numPr>
      <w:spacing w:after="120"/>
      <w:ind w:left="425" w:hanging="425"/>
    </w:pPr>
  </w:style>
  <w:style w:type="paragraph" w:styleId="Listenfortsetzung3">
    <w:name w:val="List Continue 3"/>
    <w:basedOn w:val="Standard"/>
    <w:uiPriority w:val="99"/>
    <w:unhideWhenUsed/>
    <w:rsid w:val="00AE2D1F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unhideWhenUsed/>
    <w:rsid w:val="00AE2D1F"/>
    <w:pPr>
      <w:spacing w:after="120"/>
      <w:ind w:left="1132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177C13"/>
    <w:pPr>
      <w:spacing w:after="0"/>
    </w:pPr>
  </w:style>
  <w:style w:type="paragraph" w:styleId="Literaturverzeichnis">
    <w:name w:val="Bibliography"/>
    <w:basedOn w:val="Standard"/>
    <w:next w:val="Standard"/>
    <w:uiPriority w:val="37"/>
    <w:unhideWhenUsed/>
    <w:rsid w:val="00864D4E"/>
  </w:style>
  <w:style w:type="character" w:styleId="Buchtitel">
    <w:name w:val="Book Title"/>
    <w:basedOn w:val="Absatz-Standardschriftart"/>
    <w:uiPriority w:val="33"/>
    <w:rsid w:val="00864D4E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rsid w:val="00864D4E"/>
    <w:rPr>
      <w:b/>
      <w:bCs/>
      <w:smallCaps/>
      <w:color w:val="70A3D4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864D4E"/>
    <w:rPr>
      <w:smallCaps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864D4E"/>
    <w:rPr>
      <w:i/>
      <w:iCs/>
      <w:color w:val="70A3D4" w:themeColor="accent1"/>
    </w:rPr>
  </w:style>
  <w:style w:type="character" w:styleId="SchwacheHervorhebung">
    <w:name w:val="Subtle Emphasis"/>
    <w:basedOn w:val="Absatz-Standardschriftart"/>
    <w:uiPriority w:val="19"/>
    <w:qFormat/>
    <w:rsid w:val="00864D4E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864D4E"/>
    <w:pPr>
      <w:pBdr>
        <w:top w:val="single" w:sz="4" w:space="10" w:color="70A3D4" w:themeColor="accent1"/>
        <w:bottom w:val="single" w:sz="4" w:space="10" w:color="70A3D4" w:themeColor="accent1"/>
      </w:pBdr>
      <w:spacing w:before="360" w:after="360"/>
      <w:ind w:left="864" w:right="864"/>
      <w:jc w:val="center"/>
    </w:pPr>
    <w:rPr>
      <w:i/>
      <w:iCs/>
      <w:color w:val="70A3D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64D4E"/>
    <w:rPr>
      <w:i/>
      <w:iCs/>
      <w:color w:val="70A3D4" w:themeColor="accent1"/>
      <w:sz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864D4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64D4E"/>
    <w:rPr>
      <w:i/>
      <w:iCs/>
      <w:color w:val="404040" w:themeColor="text1" w:themeTint="BF"/>
      <w:sz w:val="24"/>
    </w:rPr>
  </w:style>
  <w:style w:type="table" w:styleId="MittlereListe1-Akzent1">
    <w:name w:val="Medium List 1 Accent 1"/>
    <w:basedOn w:val="NormaleTabelle"/>
    <w:uiPriority w:val="65"/>
    <w:semiHidden/>
    <w:unhideWhenUsed/>
    <w:rsid w:val="00864D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3D4" w:themeColor="accent1"/>
        <w:bottom w:val="single" w:sz="8" w:space="0" w:color="70A3D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3D4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0A3D4" w:themeColor="accent1"/>
          <w:bottom w:val="single" w:sz="8" w:space="0" w:color="70A3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3D4" w:themeColor="accent1"/>
          <w:bottom w:val="single" w:sz="8" w:space="0" w:color="70A3D4" w:themeColor="accent1"/>
        </w:tcBorders>
      </w:tcPr>
    </w:tblStylePr>
    <w:tblStylePr w:type="band1Vert">
      <w:tblPr/>
      <w:tcPr>
        <w:shd w:val="clear" w:color="auto" w:fill="DBE8F4" w:themeFill="accent1" w:themeFillTint="3F"/>
      </w:tcPr>
    </w:tblStylePr>
    <w:tblStylePr w:type="band1Horz">
      <w:tblPr/>
      <w:tcPr>
        <w:shd w:val="clear" w:color="auto" w:fill="DBE8F4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864D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3D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3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3D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864D4E"/>
    <w:pPr>
      <w:spacing w:after="0" w:line="240" w:lineRule="auto"/>
    </w:pPr>
    <w:tblPr>
      <w:tblStyleRowBandSize w:val="1"/>
      <w:tblStyleColBandSize w:val="1"/>
      <w:tblBorders>
        <w:top w:val="single" w:sz="8" w:space="0" w:color="93BADE" w:themeColor="accent1" w:themeTint="BF"/>
        <w:left w:val="single" w:sz="8" w:space="0" w:color="93BADE" w:themeColor="accent1" w:themeTint="BF"/>
        <w:bottom w:val="single" w:sz="8" w:space="0" w:color="93BADE" w:themeColor="accent1" w:themeTint="BF"/>
        <w:right w:val="single" w:sz="8" w:space="0" w:color="93BADE" w:themeColor="accent1" w:themeTint="BF"/>
        <w:insideH w:val="single" w:sz="8" w:space="0" w:color="93BAD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BADE" w:themeColor="accent1" w:themeTint="BF"/>
          <w:left w:val="single" w:sz="8" w:space="0" w:color="93BADE" w:themeColor="accent1" w:themeTint="BF"/>
          <w:bottom w:val="single" w:sz="8" w:space="0" w:color="93BADE" w:themeColor="accent1" w:themeTint="BF"/>
          <w:right w:val="single" w:sz="8" w:space="0" w:color="93BADE" w:themeColor="accent1" w:themeTint="BF"/>
          <w:insideH w:val="nil"/>
          <w:insideV w:val="nil"/>
        </w:tcBorders>
        <w:shd w:val="clear" w:color="auto" w:fill="70A3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BADE" w:themeColor="accent1" w:themeTint="BF"/>
          <w:left w:val="single" w:sz="8" w:space="0" w:color="93BADE" w:themeColor="accent1" w:themeTint="BF"/>
          <w:bottom w:val="single" w:sz="8" w:space="0" w:color="93BADE" w:themeColor="accent1" w:themeTint="BF"/>
          <w:right w:val="single" w:sz="8" w:space="0" w:color="93BAD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8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8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864D4E"/>
    <w:pPr>
      <w:spacing w:after="0" w:line="240" w:lineRule="auto"/>
    </w:pPr>
    <w:tblPr>
      <w:tblStyleRowBandSize w:val="1"/>
      <w:tblStyleColBandSize w:val="1"/>
      <w:tblBorders>
        <w:top w:val="single" w:sz="8" w:space="0" w:color="70A3D4" w:themeColor="accent1"/>
        <w:left w:val="single" w:sz="8" w:space="0" w:color="70A3D4" w:themeColor="accent1"/>
        <w:bottom w:val="single" w:sz="8" w:space="0" w:color="70A3D4" w:themeColor="accent1"/>
        <w:right w:val="single" w:sz="8" w:space="0" w:color="70A3D4" w:themeColor="accent1"/>
        <w:insideH w:val="single" w:sz="8" w:space="0" w:color="70A3D4" w:themeColor="accent1"/>
        <w:insideV w:val="single" w:sz="8" w:space="0" w:color="70A3D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3D4" w:themeColor="accent1"/>
          <w:left w:val="single" w:sz="8" w:space="0" w:color="70A3D4" w:themeColor="accent1"/>
          <w:bottom w:val="single" w:sz="18" w:space="0" w:color="70A3D4" w:themeColor="accent1"/>
          <w:right w:val="single" w:sz="8" w:space="0" w:color="70A3D4" w:themeColor="accent1"/>
          <w:insideH w:val="nil"/>
          <w:insideV w:val="single" w:sz="8" w:space="0" w:color="70A3D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3D4" w:themeColor="accent1"/>
          <w:left w:val="single" w:sz="8" w:space="0" w:color="70A3D4" w:themeColor="accent1"/>
          <w:bottom w:val="single" w:sz="8" w:space="0" w:color="70A3D4" w:themeColor="accent1"/>
          <w:right w:val="single" w:sz="8" w:space="0" w:color="70A3D4" w:themeColor="accent1"/>
          <w:insideH w:val="nil"/>
          <w:insideV w:val="single" w:sz="8" w:space="0" w:color="70A3D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3D4" w:themeColor="accent1"/>
          <w:left w:val="single" w:sz="8" w:space="0" w:color="70A3D4" w:themeColor="accent1"/>
          <w:bottom w:val="single" w:sz="8" w:space="0" w:color="70A3D4" w:themeColor="accent1"/>
          <w:right w:val="single" w:sz="8" w:space="0" w:color="70A3D4" w:themeColor="accent1"/>
        </w:tcBorders>
      </w:tcPr>
    </w:tblStylePr>
    <w:tblStylePr w:type="band1Vert">
      <w:tblPr/>
      <w:tcPr>
        <w:tcBorders>
          <w:top w:val="single" w:sz="8" w:space="0" w:color="70A3D4" w:themeColor="accent1"/>
          <w:left w:val="single" w:sz="8" w:space="0" w:color="70A3D4" w:themeColor="accent1"/>
          <w:bottom w:val="single" w:sz="8" w:space="0" w:color="70A3D4" w:themeColor="accent1"/>
          <w:right w:val="single" w:sz="8" w:space="0" w:color="70A3D4" w:themeColor="accent1"/>
        </w:tcBorders>
        <w:shd w:val="clear" w:color="auto" w:fill="DBE8F4" w:themeFill="accent1" w:themeFillTint="3F"/>
      </w:tcPr>
    </w:tblStylePr>
    <w:tblStylePr w:type="band1Horz">
      <w:tblPr/>
      <w:tcPr>
        <w:tcBorders>
          <w:top w:val="single" w:sz="8" w:space="0" w:color="70A3D4" w:themeColor="accent1"/>
          <w:left w:val="single" w:sz="8" w:space="0" w:color="70A3D4" w:themeColor="accent1"/>
          <w:bottom w:val="single" w:sz="8" w:space="0" w:color="70A3D4" w:themeColor="accent1"/>
          <w:right w:val="single" w:sz="8" w:space="0" w:color="70A3D4" w:themeColor="accent1"/>
          <w:insideV w:val="single" w:sz="8" w:space="0" w:color="70A3D4" w:themeColor="accent1"/>
        </w:tcBorders>
        <w:shd w:val="clear" w:color="auto" w:fill="DBE8F4" w:themeFill="accent1" w:themeFillTint="3F"/>
      </w:tcPr>
    </w:tblStylePr>
    <w:tblStylePr w:type="band2Horz">
      <w:tblPr/>
      <w:tcPr>
        <w:tcBorders>
          <w:top w:val="single" w:sz="8" w:space="0" w:color="70A3D4" w:themeColor="accent1"/>
          <w:left w:val="single" w:sz="8" w:space="0" w:color="70A3D4" w:themeColor="accent1"/>
          <w:bottom w:val="single" w:sz="8" w:space="0" w:color="70A3D4" w:themeColor="accent1"/>
          <w:right w:val="single" w:sz="8" w:space="0" w:color="70A3D4" w:themeColor="accent1"/>
          <w:insideV w:val="single" w:sz="8" w:space="0" w:color="70A3D4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864D4E"/>
    <w:pPr>
      <w:spacing w:after="0" w:line="240" w:lineRule="auto"/>
    </w:pPr>
    <w:tblPr>
      <w:tblStyleRowBandSize w:val="1"/>
      <w:tblStyleColBandSize w:val="1"/>
      <w:tblBorders>
        <w:top w:val="single" w:sz="8" w:space="0" w:color="70A3D4" w:themeColor="accent1"/>
        <w:left w:val="single" w:sz="8" w:space="0" w:color="70A3D4" w:themeColor="accent1"/>
        <w:bottom w:val="single" w:sz="8" w:space="0" w:color="70A3D4" w:themeColor="accent1"/>
        <w:right w:val="single" w:sz="8" w:space="0" w:color="70A3D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3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3D4" w:themeColor="accent1"/>
          <w:left w:val="single" w:sz="8" w:space="0" w:color="70A3D4" w:themeColor="accent1"/>
          <w:bottom w:val="single" w:sz="8" w:space="0" w:color="70A3D4" w:themeColor="accent1"/>
          <w:right w:val="single" w:sz="8" w:space="0" w:color="70A3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3D4" w:themeColor="accent1"/>
          <w:left w:val="single" w:sz="8" w:space="0" w:color="70A3D4" w:themeColor="accent1"/>
          <w:bottom w:val="single" w:sz="8" w:space="0" w:color="70A3D4" w:themeColor="accent1"/>
          <w:right w:val="single" w:sz="8" w:space="0" w:color="70A3D4" w:themeColor="accent1"/>
        </w:tcBorders>
      </w:tcPr>
    </w:tblStylePr>
    <w:tblStylePr w:type="band1Horz">
      <w:tblPr/>
      <w:tcPr>
        <w:tcBorders>
          <w:top w:val="single" w:sz="8" w:space="0" w:color="70A3D4" w:themeColor="accent1"/>
          <w:left w:val="single" w:sz="8" w:space="0" w:color="70A3D4" w:themeColor="accent1"/>
          <w:bottom w:val="single" w:sz="8" w:space="0" w:color="70A3D4" w:themeColor="accent1"/>
          <w:right w:val="single" w:sz="8" w:space="0" w:color="70A3D4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864D4E"/>
    <w:pPr>
      <w:spacing w:after="0" w:line="240" w:lineRule="auto"/>
    </w:pPr>
    <w:rPr>
      <w:color w:val="387ABA" w:themeColor="accent1" w:themeShade="BF"/>
    </w:rPr>
    <w:tblPr>
      <w:tblStyleRowBandSize w:val="1"/>
      <w:tblStyleColBandSize w:val="1"/>
      <w:tblBorders>
        <w:top w:val="single" w:sz="8" w:space="0" w:color="70A3D4" w:themeColor="accent1"/>
        <w:bottom w:val="single" w:sz="8" w:space="0" w:color="70A3D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3D4" w:themeColor="accent1"/>
          <w:left w:val="nil"/>
          <w:bottom w:val="single" w:sz="8" w:space="0" w:color="70A3D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3D4" w:themeColor="accent1"/>
          <w:left w:val="nil"/>
          <w:bottom w:val="single" w:sz="8" w:space="0" w:color="70A3D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8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8F4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864D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864D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BFDC" w:themeFill="accent2" w:themeFillShade="CC"/>
      </w:tcPr>
    </w:tblStylePr>
    <w:tblStylePr w:type="lastRow">
      <w:rPr>
        <w:b/>
        <w:bCs/>
        <w:color w:val="89BFD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864D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E5F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E5F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864D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864D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864D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864D4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864D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864D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864D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864D4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864D4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864D4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864D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Variable">
    <w:name w:val="HTML Variable"/>
    <w:basedOn w:val="Absatz-Standardschriftart"/>
    <w:uiPriority w:val="99"/>
    <w:semiHidden/>
    <w:unhideWhenUsed/>
    <w:rsid w:val="00864D4E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864D4E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864D4E"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64D4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64D4E"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864D4E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864D4E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864D4E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864D4E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864D4E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864D4E"/>
    <w:rPr>
      <w:i/>
      <w:iCs/>
      <w:sz w:val="24"/>
    </w:rPr>
  </w:style>
  <w:style w:type="character" w:styleId="HTMLAkronym">
    <w:name w:val="HTML Acronym"/>
    <w:basedOn w:val="Absatz-Standardschriftart"/>
    <w:uiPriority w:val="99"/>
    <w:semiHidden/>
    <w:unhideWhenUsed/>
    <w:rsid w:val="00864D4E"/>
  </w:style>
  <w:style w:type="paragraph" w:styleId="StandardWeb">
    <w:name w:val="Normal (Web)"/>
    <w:basedOn w:val="Standard"/>
    <w:uiPriority w:val="99"/>
    <w:unhideWhenUsed/>
    <w:rsid w:val="00864D4E"/>
    <w:rPr>
      <w:rFonts w:ascii="Times New Roman" w:hAnsi="Times New Roman" w:cs="Times New Roman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864D4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864D4E"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64D4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64D4E"/>
    <w:rPr>
      <w:rFonts w:ascii="Segoe UI" w:hAnsi="Segoe UI" w:cs="Segoe UI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864D4E"/>
    <w:rPr>
      <w:i/>
      <w:iCs/>
    </w:rPr>
  </w:style>
  <w:style w:type="character" w:styleId="Fett">
    <w:name w:val="Strong"/>
    <w:basedOn w:val="Absatz-Standardschriftart"/>
    <w:uiPriority w:val="22"/>
    <w:qFormat/>
    <w:rsid w:val="00864D4E"/>
    <w:rPr>
      <w:b/>
      <w:bCs/>
    </w:rPr>
  </w:style>
  <w:style w:type="paragraph" w:styleId="Blocktext">
    <w:name w:val="Block Text"/>
    <w:basedOn w:val="Standard"/>
    <w:uiPriority w:val="99"/>
    <w:semiHidden/>
    <w:unhideWhenUsed/>
    <w:rsid w:val="00864D4E"/>
    <w:pPr>
      <w:pBdr>
        <w:top w:val="single" w:sz="2" w:space="10" w:color="70A3D4" w:themeColor="accent1"/>
        <w:left w:val="single" w:sz="2" w:space="10" w:color="70A3D4" w:themeColor="accent1"/>
        <w:bottom w:val="single" w:sz="2" w:space="10" w:color="70A3D4" w:themeColor="accent1"/>
        <w:right w:val="single" w:sz="2" w:space="10" w:color="70A3D4" w:themeColor="accent1"/>
      </w:pBdr>
      <w:ind w:left="1152" w:right="1152"/>
    </w:pPr>
    <w:rPr>
      <w:rFonts w:eastAsiaTheme="minorEastAsia"/>
      <w:i/>
      <w:iCs/>
      <w:color w:val="70A3D4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864D4E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864D4E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864D4E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864D4E"/>
    <w:rPr>
      <w:sz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64D4E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64D4E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864D4E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864D4E"/>
    <w:rPr>
      <w:sz w:val="24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864D4E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864D4E"/>
    <w:rPr>
      <w:sz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864D4E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864D4E"/>
    <w:rPr>
      <w:sz w:val="24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864D4E"/>
    <w:pPr>
      <w:spacing w:after="24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864D4E"/>
    <w:rPr>
      <w:sz w:val="2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864D4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64D4E"/>
    <w:rPr>
      <w:sz w:val="24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864D4E"/>
    <w:pPr>
      <w:spacing w:after="2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864D4E"/>
    <w:rPr>
      <w:sz w:val="24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864D4E"/>
  </w:style>
  <w:style w:type="character" w:customStyle="1" w:styleId="DatumZchn">
    <w:name w:val="Datum Zchn"/>
    <w:basedOn w:val="Absatz-Standardschriftart"/>
    <w:link w:val="Datum"/>
    <w:uiPriority w:val="99"/>
    <w:semiHidden/>
    <w:rsid w:val="00864D4E"/>
    <w:rPr>
      <w:sz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864D4E"/>
  </w:style>
  <w:style w:type="character" w:customStyle="1" w:styleId="AnredeZchn">
    <w:name w:val="Anrede Zchn"/>
    <w:basedOn w:val="Absatz-Standardschriftart"/>
    <w:link w:val="Anrede"/>
    <w:uiPriority w:val="99"/>
    <w:semiHidden/>
    <w:rsid w:val="00864D4E"/>
    <w:rPr>
      <w:sz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64D4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64D4E"/>
    <w:rPr>
      <w:rFonts w:eastAsiaTheme="minorEastAsia"/>
      <w:color w:val="5A5A5A" w:themeColor="text1" w:themeTint="A5"/>
      <w:spacing w:val="1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864D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864D4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rsid w:val="00864D4E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864D4E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864D4E"/>
    <w:rPr>
      <w:sz w:val="24"/>
    </w:rPr>
  </w:style>
  <w:style w:type="paragraph" w:styleId="Gruformel">
    <w:name w:val="Closing"/>
    <w:basedOn w:val="Standard"/>
    <w:link w:val="GruformelZchn"/>
    <w:uiPriority w:val="99"/>
    <w:semiHidden/>
    <w:unhideWhenUsed/>
    <w:rsid w:val="00864D4E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864D4E"/>
    <w:rPr>
      <w:sz w:val="24"/>
    </w:rPr>
  </w:style>
  <w:style w:type="paragraph" w:styleId="Aufzhlungszeichen5">
    <w:name w:val="List Bullet 5"/>
    <w:basedOn w:val="Standard"/>
    <w:uiPriority w:val="99"/>
    <w:semiHidden/>
    <w:unhideWhenUsed/>
    <w:rsid w:val="00864D4E"/>
    <w:pPr>
      <w:numPr>
        <w:numId w:val="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864D4E"/>
    <w:pPr>
      <w:numPr>
        <w:numId w:val="6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864D4E"/>
    <w:pPr>
      <w:numPr>
        <w:numId w:val="5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864D4E"/>
    <w:pPr>
      <w:numPr>
        <w:numId w:val="4"/>
      </w:numPr>
      <w:contextualSpacing/>
    </w:pPr>
  </w:style>
  <w:style w:type="paragraph" w:styleId="Liste5">
    <w:name w:val="List 5"/>
    <w:basedOn w:val="Standard"/>
    <w:uiPriority w:val="99"/>
    <w:semiHidden/>
    <w:unhideWhenUsed/>
    <w:rsid w:val="00864D4E"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864D4E"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864D4E"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864D4E"/>
    <w:pPr>
      <w:ind w:left="566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864D4E"/>
    <w:pPr>
      <w:numPr>
        <w:numId w:val="3"/>
      </w:numPr>
      <w:contextualSpacing/>
    </w:pPr>
  </w:style>
  <w:style w:type="paragraph" w:styleId="Liste">
    <w:name w:val="List"/>
    <w:basedOn w:val="Standard"/>
    <w:uiPriority w:val="99"/>
    <w:semiHidden/>
    <w:unhideWhenUsed/>
    <w:rsid w:val="00864D4E"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864D4E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Makrotext">
    <w:name w:val="macro"/>
    <w:link w:val="MakrotextZchn"/>
    <w:uiPriority w:val="99"/>
    <w:semiHidden/>
    <w:unhideWhenUsed/>
    <w:rsid w:val="00864D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864D4E"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864D4E"/>
    <w:pPr>
      <w:spacing w:after="0"/>
      <w:ind w:left="240" w:hanging="24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864D4E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864D4E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864D4E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864D4E"/>
  </w:style>
  <w:style w:type="character" w:styleId="Kommentarzeichen">
    <w:name w:val="annotation reference"/>
    <w:basedOn w:val="Absatz-Standardschriftart"/>
    <w:uiPriority w:val="99"/>
    <w:semiHidden/>
    <w:unhideWhenUsed/>
    <w:rsid w:val="00864D4E"/>
    <w:rPr>
      <w:sz w:val="16"/>
      <w:szCs w:val="16"/>
    </w:rPr>
  </w:style>
  <w:style w:type="paragraph" w:styleId="Umschlagabsenderadresse">
    <w:name w:val="envelope return"/>
    <w:basedOn w:val="Standard"/>
    <w:uiPriority w:val="99"/>
    <w:semiHidden/>
    <w:unhideWhenUsed/>
    <w:rsid w:val="00864D4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864D4E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Cs w:val="24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864D4E"/>
    <w:pPr>
      <w:spacing w:after="0" w:line="240" w:lineRule="auto"/>
      <w:ind w:left="24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864D4E"/>
    <w:rPr>
      <w:rFonts w:asciiTheme="majorHAnsi" w:eastAsiaTheme="majorEastAsia" w:hAnsiTheme="majorHAnsi" w:cstheme="majorBidi"/>
      <w:b/>
      <w:b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4D4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4D4E"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rsid w:val="00864D4E"/>
    <w:pPr>
      <w:ind w:left="708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64D4E"/>
    <w:pPr>
      <w:spacing w:after="100"/>
      <w:ind w:left="19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64D4E"/>
    <w:pPr>
      <w:spacing w:after="100"/>
      <w:ind w:left="168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64D4E"/>
    <w:pPr>
      <w:spacing w:after="100"/>
      <w:ind w:left="144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64D4E"/>
    <w:pPr>
      <w:spacing w:after="100"/>
      <w:ind w:left="1200"/>
    </w:pPr>
  </w:style>
  <w:style w:type="paragraph" w:styleId="Verzeichnis5">
    <w:name w:val="toc 5"/>
    <w:basedOn w:val="Standard"/>
    <w:next w:val="Standard"/>
    <w:autoRedefine/>
    <w:uiPriority w:val="39"/>
    <w:unhideWhenUsed/>
    <w:rsid w:val="001E627D"/>
    <w:pPr>
      <w:tabs>
        <w:tab w:val="left" w:pos="851"/>
        <w:tab w:val="right" w:leader="dot" w:pos="9060"/>
      </w:tabs>
      <w:spacing w:after="0"/>
      <w:ind w:left="851" w:hanging="851"/>
    </w:pPr>
    <w:rPr>
      <w:noProof/>
      <w:sz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1E627D"/>
    <w:pPr>
      <w:tabs>
        <w:tab w:val="left" w:pos="851"/>
        <w:tab w:val="right" w:leader="dot" w:pos="9060"/>
      </w:tabs>
      <w:spacing w:after="0"/>
      <w:ind w:left="851" w:hanging="851"/>
    </w:pPr>
    <w:rPr>
      <w:sz w:val="22"/>
    </w:r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864D4E"/>
    <w:pPr>
      <w:spacing w:after="0" w:line="240" w:lineRule="auto"/>
      <w:ind w:left="216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864D4E"/>
    <w:pPr>
      <w:spacing w:after="0" w:line="240" w:lineRule="auto"/>
      <w:ind w:left="192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864D4E"/>
    <w:pPr>
      <w:spacing w:after="0" w:line="240" w:lineRule="auto"/>
      <w:ind w:left="168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864D4E"/>
    <w:pPr>
      <w:spacing w:after="0" w:line="240" w:lineRule="auto"/>
      <w:ind w:left="144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864D4E"/>
    <w:pPr>
      <w:spacing w:after="0" w:line="240" w:lineRule="auto"/>
      <w:ind w:left="120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864D4E"/>
    <w:pPr>
      <w:spacing w:after="0" w:line="240" w:lineRule="auto"/>
      <w:ind w:left="96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864D4E"/>
    <w:pPr>
      <w:spacing w:after="0" w:line="240" w:lineRule="auto"/>
      <w:ind w:left="72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864D4E"/>
    <w:pPr>
      <w:spacing w:after="0" w:line="240" w:lineRule="auto"/>
      <w:ind w:left="480" w:hanging="240"/>
    </w:pPr>
  </w:style>
  <w:style w:type="paragraph" w:customStyle="1" w:styleId="xelementtoproof">
    <w:name w:val="x_elementtoproof"/>
    <w:basedOn w:val="Standard"/>
    <w:rsid w:val="003E2D2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de-AT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12E9D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AA7963"/>
    <w:rPr>
      <w:color w:val="605E5C"/>
      <w:shd w:val="clear" w:color="auto" w:fill="E1DFDD"/>
    </w:rPr>
  </w:style>
  <w:style w:type="character" w:customStyle="1" w:styleId="Titel1">
    <w:name w:val="Titel1"/>
    <w:basedOn w:val="Absatz-Standardschriftart"/>
    <w:rsid w:val="003C14C4"/>
  </w:style>
  <w:style w:type="table" w:customStyle="1" w:styleId="TableNormal">
    <w:name w:val="Table Normal"/>
    <w:uiPriority w:val="2"/>
    <w:qFormat/>
    <w:rsid w:val="007528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de-A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EE6FF1"/>
    <w:rPr>
      <w:color w:val="605E5C"/>
      <w:shd w:val="clear" w:color="auto" w:fill="E1DFDD"/>
    </w:rPr>
  </w:style>
  <w:style w:type="paragraph" w:customStyle="1" w:styleId="TableParagraph">
    <w:name w:val="Table Paragraph"/>
    <w:basedOn w:val="Standard"/>
    <w:uiPriority w:val="1"/>
    <w:qFormat/>
    <w:rsid w:val="00CA6192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6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6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7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117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9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6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9" w:color="7D86A1"/>
            <w:right w:val="none" w:sz="0" w:space="0" w:color="auto"/>
          </w:divBdr>
        </w:div>
        <w:div w:id="11257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881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34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7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784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97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8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0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1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9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9" w:color="7D86A1"/>
            <w:right w:val="none" w:sz="0" w:space="0" w:color="auto"/>
          </w:divBdr>
        </w:div>
        <w:div w:id="3824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26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52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1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iqesonline.net/unterrichten/aufgaben/werkzeuge-kompetenzrad-fragewuerfel-aufgabenmap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www.iqesonline.net/unterrichten/aufgaben/werkzeuge-kompetenzrad-fragewuerfel-aufgabenmap/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www.iqesonline.net/unterrichten/aufgaben/werkzeuge-kompetenzrad-fragewuerfel-aufgabenmap/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qms.at/ueber-qms/qms-modell-und-instrumente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iqesonline.net/at/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www.iqesonline.net/unterrichten/aufgaben/werkzeuge-kompetenzrad-fragewuerfel-aufgabenmap/" TargetMode="External"/><Relationship Id="rId38" Type="http://schemas.openxmlformats.org/officeDocument/2006/relationships/hyperlink" Target="https://www.iqesonline.net/unterrichten/aufgaben/werkzeuge-kompetenzrad-fragewuerfel-aufgabenmap/" TargetMode="External"/><Relationship Id="rId46" Type="http://schemas.openxmlformats.org/officeDocument/2006/relationships/image" Target="media/image28.png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www.iqesonline.net/unterrichten/aufgaben/werkzeuge-kompetenzrad-fragewuerfel-aufgabenmap/" TargetMode="External"/><Relationship Id="rId49" Type="http://schemas.openxmlformats.org/officeDocument/2006/relationships/hyperlink" Target="https://www.iqesonline.net/unterrichten/gefuehrter-unterricht/classroom-managemen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3664\Desktop\Master\Masterarbeit\Vorlage%20Masterarbeit.dotx" TargetMode="External"/></Relationships>
</file>

<file path=word/theme/theme1.xml><?xml version="1.0" encoding="utf-8"?>
<a:theme xmlns:a="http://schemas.openxmlformats.org/drawingml/2006/main" name="Office">
  <a:themeElements>
    <a:clrScheme name="PH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70A3D4"/>
      </a:accent1>
      <a:accent2>
        <a:srgbClr val="CFE5F1"/>
      </a:accent2>
      <a:accent3>
        <a:srgbClr val="586B79"/>
      </a:accent3>
      <a:accent4>
        <a:srgbClr val="B0BEC6"/>
      </a:accent4>
      <a:accent5>
        <a:srgbClr val="4A66AC"/>
      </a:accent5>
      <a:accent6>
        <a:srgbClr val="629DD1"/>
      </a:accent6>
      <a:hlink>
        <a:srgbClr val="297FD5"/>
      </a:hlink>
      <a:folHlink>
        <a:srgbClr val="3EBBF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613bffc-56d4-4f49-b08e-ff609e8b1da1">
      <UserInfo>
        <DisplayName>Mitglieder von GRP_T_Masterstudierende PH OÖ</DisplayName>
        <AccountId>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8722BD391B1E498404807BBAD16A6E" ma:contentTypeVersion="9" ma:contentTypeDescription="Ein neues Dokument erstellen." ma:contentTypeScope="" ma:versionID="a5a55e9c6f849245b17a3f3fd182bea6">
  <xsd:schema xmlns:xsd="http://www.w3.org/2001/XMLSchema" xmlns:xs="http://www.w3.org/2001/XMLSchema" xmlns:p="http://schemas.microsoft.com/office/2006/metadata/properties" xmlns:ns2="13851470-f977-4797-a8a3-c8bc23659ab7" xmlns:ns3="6613bffc-56d4-4f49-b08e-ff609e8b1da1" targetNamespace="http://schemas.microsoft.com/office/2006/metadata/properties" ma:root="true" ma:fieldsID="9e6a85f898b579acf20db5992917633c" ns2:_="" ns3:_="">
    <xsd:import namespace="13851470-f977-4797-a8a3-c8bc23659ab7"/>
    <xsd:import namespace="6613bffc-56d4-4f49-b08e-ff609e8b1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51470-f977-4797-a8a3-c8bc23659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3bffc-56d4-4f49-b08e-ff609e8b1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8BF6B3-DEA7-4AD7-8021-CF11FCB9B6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67924A-3A82-4870-9468-FBCA145D29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F96EDF-62F0-4ABF-9153-E078C2F3F270}">
  <ds:schemaRefs>
    <ds:schemaRef ds:uri="http://schemas.microsoft.com/office/2006/metadata/properties"/>
    <ds:schemaRef ds:uri="http://schemas.microsoft.com/office/infopath/2007/PartnerControls"/>
    <ds:schemaRef ds:uri="6613bffc-56d4-4f49-b08e-ff609e8b1da1"/>
  </ds:schemaRefs>
</ds:datastoreItem>
</file>

<file path=customXml/itemProps4.xml><?xml version="1.0" encoding="utf-8"?>
<ds:datastoreItem xmlns:ds="http://schemas.openxmlformats.org/officeDocument/2006/customXml" ds:itemID="{8B563C91-5C82-46ED-8DDA-0C27E7580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851470-f977-4797-a8a3-c8bc23659ab7"/>
    <ds:schemaRef ds:uri="6613bffc-56d4-4f49-b08e-ff609e8b1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Masterarbeit.dotx</Template>
  <TotalTime>0</TotalTime>
  <Pages>22</Pages>
  <Words>995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43664</dc:creator>
  <cp:keywords/>
  <dc:description/>
  <cp:lastModifiedBy>KOHLWEIS-PETERNEL Christine</cp:lastModifiedBy>
  <cp:revision>32</cp:revision>
  <cp:lastPrinted>2024-10-17T13:29:00Z</cp:lastPrinted>
  <dcterms:created xsi:type="dcterms:W3CDTF">2025-03-27T15:47:00Z</dcterms:created>
  <dcterms:modified xsi:type="dcterms:W3CDTF">2025-03-27T17:17:00Z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CloudProjectKey=e2e1gcgk75gukpndt7wf8lod401hs3su5x4rnh; ProjectName=eLearning</vt:lpwstr>
  </property>
  <property fmtid="{D5CDD505-2E9C-101B-9397-08002B2CF9AE}" pid="3" name="CitaviDocumentProperty_7">
    <vt:lpwstr>eLearning</vt:lpwstr>
  </property>
  <property fmtid="{D5CDD505-2E9C-101B-9397-08002B2CF9AE}" pid="4" name="CitaviDocumentProperty_0">
    <vt:lpwstr>918cdf22-6d9e-4218-b6ef-d4cddd52bce1</vt:lpwstr>
  </property>
  <property fmtid="{D5CDD505-2E9C-101B-9397-08002B2CF9AE}" pid="5" name="ContentTypeId">
    <vt:lpwstr>0x010100638722BD391B1E498404807BBAD16A6E</vt:lpwstr>
  </property>
  <property fmtid="{D5CDD505-2E9C-101B-9397-08002B2CF9AE}" pid="6" name="ZOTERO_PREF_1">
    <vt:lpwstr>&lt;data data-version="3" zotero-version="6.0.36"&gt;&lt;session id="pfAvq3bf"/&gt;&lt;style id="http://www.zotero.org/styles/apa" locale="de-AT" hasBibliography="1" bibliographyStyleHasBeenSet="1"/&gt;&lt;prefs&gt;&lt;pref name="fieldType" value="Field"/&gt;&lt;pref name="automaticJourn</vt:lpwstr>
  </property>
  <property fmtid="{D5CDD505-2E9C-101B-9397-08002B2CF9AE}" pid="7" name="ZOTERO_PREF_2">
    <vt:lpwstr>alAbbreviations" value="true"/&gt;&lt;/prefs&gt;&lt;/data&gt;</vt:lpwstr>
  </property>
</Properties>
</file>